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18B4" w14:textId="5DE24EEC" w:rsidR="00D864EC" w:rsidRPr="00A22B2C" w:rsidRDefault="00BA6C63" w:rsidP="00B87A54">
      <w:pPr>
        <w:spacing w:afterLines="50" w:after="120"/>
        <w:jc w:val="center"/>
        <w:rPr>
          <w:rFonts w:asciiTheme="minorEastAsia" w:hAnsiTheme="minorEastAsia"/>
          <w:b/>
          <w:color w:val="404040" w:themeColor="text1" w:themeTint="BF"/>
          <w:sz w:val="40"/>
        </w:rPr>
      </w:pPr>
      <w:r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2</w:t>
      </w:r>
      <w:r w:rsidRPr="00A22B2C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02</w:t>
      </w:r>
      <w:r w:rsidR="00393B4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3</w:t>
      </w:r>
      <w:r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년</w:t>
      </w:r>
      <w:r w:rsidR="003A39DA"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 </w:t>
      </w:r>
      <w:r w:rsidR="004706F2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3</w:t>
      </w:r>
      <w:r w:rsidR="00D864EC"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월 </w:t>
      </w:r>
      <w:proofErr w:type="spellStart"/>
      <w:r w:rsidR="00D864EC"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엡스코</w:t>
      </w:r>
      <w:proofErr w:type="spellEnd"/>
      <w:r w:rsidR="00D864EC"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 </w:t>
      </w:r>
      <w:r w:rsidR="00D864EC" w:rsidRPr="00A22B2C">
        <w:rPr>
          <w:rFonts w:asciiTheme="minorEastAsia" w:hAnsiTheme="minorEastAsia"/>
          <w:b/>
          <w:color w:val="404040" w:themeColor="text1" w:themeTint="BF"/>
          <w:sz w:val="36"/>
          <w:szCs w:val="20"/>
        </w:rPr>
        <w:t xml:space="preserve">PUBLIC </w:t>
      </w:r>
      <w:r w:rsidR="00D864EC"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온라인 교육 일정</w:t>
      </w:r>
    </w:p>
    <w:p w14:paraId="157FCC61" w14:textId="699A05AD" w:rsidR="00250849" w:rsidRPr="002E74D9" w:rsidRDefault="00393B41" w:rsidP="002E74D9">
      <w:pPr>
        <w:widowControl/>
        <w:wordWrap/>
        <w:autoSpaceDE/>
        <w:autoSpaceDN/>
        <w:spacing w:after="0" w:line="240" w:lineRule="auto"/>
        <w:rPr>
          <w:rFonts w:asciiTheme="minorEastAsia" w:hAnsiTheme="minorEastAsia"/>
          <w:b/>
          <w:bCs/>
          <w:color w:val="000000" w:themeColor="text1"/>
          <w:szCs w:val="14"/>
        </w:rPr>
      </w:pPr>
      <w:bookmarkStart w:id="0" w:name="_Hlk117259112"/>
      <w:bookmarkStart w:id="1" w:name="_GoBack"/>
      <w:bookmarkEnd w:id="1"/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>참석자의 실시간 온라인 교육의 집중도를 높이기 위해 모든 교육 끝에 퀴즈가 출제(</w:t>
      </w:r>
      <w:r w:rsidRPr="002E74D9">
        <w:rPr>
          <w:rFonts w:asciiTheme="minorEastAsia" w:hAnsiTheme="minorEastAsia"/>
          <w:b/>
          <w:bCs/>
          <w:color w:val="000000" w:themeColor="text1"/>
          <w:szCs w:val="14"/>
        </w:rPr>
        <w:t>3</w:t>
      </w:r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>문제) 되며,</w:t>
      </w:r>
      <w:r w:rsidRPr="002E74D9">
        <w:rPr>
          <w:rFonts w:asciiTheme="minorEastAsia" w:hAnsiTheme="minorEastAsia"/>
          <w:b/>
          <w:bCs/>
          <w:color w:val="000000" w:themeColor="text1"/>
          <w:szCs w:val="14"/>
        </w:rPr>
        <w:t xml:space="preserve"> </w:t>
      </w:r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>모든 참석자는 퀴즈까지 참여해야 합니다.</w:t>
      </w:r>
      <w:r w:rsidRPr="002E74D9">
        <w:rPr>
          <w:rFonts w:asciiTheme="minorEastAsia" w:hAnsiTheme="minorEastAsia"/>
          <w:b/>
          <w:bCs/>
          <w:color w:val="000000" w:themeColor="text1"/>
          <w:szCs w:val="14"/>
        </w:rPr>
        <w:t xml:space="preserve"> </w:t>
      </w:r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>출제된 문제의 난이도는</w:t>
      </w:r>
      <w:r w:rsidR="00E97310"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 xml:space="preserve"> </w:t>
      </w:r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>높지 않으며, 교육의 주제DB에 접속-검색할 수 있도록 유도하는 간단하고 단순한 퀴즈로 구성되어 있습니다.</w:t>
      </w:r>
    </w:p>
    <w:p w14:paraId="437B544D" w14:textId="77777777" w:rsidR="00393B41" w:rsidRPr="00A22B2C" w:rsidRDefault="00393B41" w:rsidP="00393B41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ED7D31" w:themeColor="accent2"/>
          <w:sz w:val="10"/>
          <w:szCs w:val="16"/>
        </w:rPr>
      </w:pPr>
    </w:p>
    <w:tbl>
      <w:tblPr>
        <w:tblStyle w:val="a3"/>
        <w:tblW w:w="109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38"/>
        <w:gridCol w:w="2835"/>
        <w:gridCol w:w="3543"/>
        <w:gridCol w:w="993"/>
        <w:gridCol w:w="992"/>
        <w:gridCol w:w="992"/>
      </w:tblGrid>
      <w:tr w:rsidR="00BA0AD9" w:rsidRPr="00A22B2C" w14:paraId="1EB5AC13" w14:textId="77777777" w:rsidTr="007308A5">
        <w:trPr>
          <w:trHeight w:val="496"/>
        </w:trPr>
        <w:tc>
          <w:tcPr>
            <w:tcW w:w="517" w:type="dxa"/>
            <w:shd w:val="clear" w:color="auto" w:fill="9CC2E5" w:themeFill="accent5" w:themeFillTint="99"/>
            <w:vAlign w:val="center"/>
          </w:tcPr>
          <w:p w14:paraId="2751E1ED" w14:textId="77777777" w:rsidR="00B87A54" w:rsidRPr="00A22B2C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38" w:type="dxa"/>
            <w:shd w:val="clear" w:color="auto" w:fill="9CC2E5" w:themeFill="accent5" w:themeFillTint="99"/>
            <w:vAlign w:val="center"/>
          </w:tcPr>
          <w:p w14:paraId="0B54F94C" w14:textId="553DF498" w:rsidR="00B87A54" w:rsidRPr="00A22B2C" w:rsidRDefault="00B87A54" w:rsidP="00B87A54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</w:tcPr>
          <w:p w14:paraId="55EC94ED" w14:textId="62C50B5E" w:rsidR="00B87A54" w:rsidRPr="00A22B2C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543" w:type="dxa"/>
            <w:shd w:val="clear" w:color="auto" w:fill="9CC2E5" w:themeFill="accent5" w:themeFillTint="99"/>
            <w:vAlign w:val="center"/>
          </w:tcPr>
          <w:p w14:paraId="701A2A67" w14:textId="55C65F3F" w:rsidR="00B87A54" w:rsidRPr="00A22B2C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교</w:t>
            </w: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993" w:type="dxa"/>
            <w:shd w:val="clear" w:color="auto" w:fill="9CC2E5" w:themeFill="accent5" w:themeFillTint="99"/>
            <w:vAlign w:val="center"/>
          </w:tcPr>
          <w:p w14:paraId="36D9973F" w14:textId="77777777" w:rsidR="00B87A54" w:rsidRPr="00A22B2C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992" w:type="dxa"/>
            <w:shd w:val="clear" w:color="auto" w:fill="9CC2E5" w:themeFill="accent5" w:themeFillTint="99"/>
            <w:vAlign w:val="center"/>
          </w:tcPr>
          <w:p w14:paraId="112ABC50" w14:textId="5D42D574" w:rsidR="00B87A54" w:rsidRPr="00A22B2C" w:rsidRDefault="007A74F6" w:rsidP="00B87A54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 xml:space="preserve">대상 </w:t>
            </w:r>
            <w:r w:rsidR="00B87A54"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D</w:t>
            </w:r>
            <w:r w:rsidR="00B87A54" w:rsidRPr="00A22B2C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9CC2E5" w:themeFill="accent5" w:themeFillTint="99"/>
            <w:vAlign w:val="center"/>
          </w:tcPr>
          <w:p w14:paraId="548C2008" w14:textId="2A1F6321" w:rsidR="00B87A54" w:rsidRPr="00A22B2C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3A3069" w:rsidRPr="00A22B2C" w14:paraId="7C713345" w14:textId="77777777" w:rsidTr="00BF7DB4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3A970E39" w14:textId="5FDA05D4" w:rsidR="003A3069" w:rsidRPr="00E97310" w:rsidRDefault="003A3069" w:rsidP="00235263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50965F0C" w14:textId="77777777" w:rsidR="003A3069" w:rsidRPr="004706F2" w:rsidRDefault="003A3069" w:rsidP="00762C24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10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금)</w:t>
            </w:r>
          </w:p>
          <w:p w14:paraId="33C92707" w14:textId="77777777" w:rsidR="003A3069" w:rsidRDefault="003A3069" w:rsidP="00762C24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2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6EDF9D4F" w14:textId="46EAFEF3" w:rsidR="003A3069" w:rsidRPr="00C423A3" w:rsidRDefault="003A3069" w:rsidP="004706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AAECBB6" w14:textId="77777777" w:rsidR="003A3069" w:rsidRPr="0074545A" w:rsidRDefault="003A3069" w:rsidP="00762C24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 w:rsidRPr="0074545A"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  <w:t>[</w:t>
            </w:r>
            <w:r w:rsidRPr="0074545A">
              <w:rPr>
                <w:rFonts w:asciiTheme="minorEastAsia" w:hAnsiTheme="minorEastAsia" w:hint="eastAsia"/>
                <w:b/>
                <w:color w:val="0070C0"/>
                <w:sz w:val="16"/>
                <w:szCs w:val="16"/>
              </w:rPr>
              <w:t>기본교육]</w:t>
            </w:r>
          </w:p>
          <w:p w14:paraId="1ECA10A3" w14:textId="77777777" w:rsidR="003A3069" w:rsidRDefault="003A3069" w:rsidP="00762C2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이미 전공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관련 원서는 이미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도서관이 가지고 있다!</w:t>
            </w:r>
          </w:p>
          <w:p w14:paraId="676C5595" w14:textId="48ECF915" w:rsidR="003A3069" w:rsidRPr="00306192" w:rsidRDefault="003A3069" w:rsidP="00AF3D2D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sz w:val="16"/>
                <w:szCs w:val="16"/>
              </w:rPr>
              <w:t>EBSCO eBooks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로 본 전자책 이용의 모든 것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21C15A3" w14:textId="4D6D889A" w:rsidR="003A3069" w:rsidRPr="006E5E71" w:rsidRDefault="003A3069" w:rsidP="00235263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개인이 구하기 어려운 전공 관련 원서를 도서관을 통해 전자책(e</w:t>
            </w:r>
            <w:r>
              <w:rPr>
                <w:rFonts w:asciiTheme="minorEastAsia" w:hAnsiTheme="minorEastAsia"/>
                <w:sz w:val="15"/>
                <w:szCs w:val="15"/>
              </w:rPr>
              <w:t>Book)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으로 이용하기 위한 방법과 주의사항을 살펴보는 교육입니다.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EBSCO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에서 제공하는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eBook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인터페이스를 기준으로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살펴봅니다.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9A3F87" w14:textId="77777777" w:rsidR="003A3069" w:rsidRDefault="003A3069" w:rsidP="00762C24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해외 원서나 전자책에 </w:t>
            </w:r>
          </w:p>
          <w:p w14:paraId="285B287E" w14:textId="17840A78" w:rsidR="003A3069" w:rsidRPr="0074545A" w:rsidRDefault="003A3069" w:rsidP="00E719D1">
            <w:pPr>
              <w:jc w:val="center"/>
              <w:rPr>
                <w:rFonts w:asciiTheme="minorEastAsia" w:hAnsiTheme="minorEastAsia"/>
                <w:bCs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관심이 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7778AD" w14:textId="6A4B7C12" w:rsidR="003A3069" w:rsidRPr="00E719D1" w:rsidRDefault="003A3069" w:rsidP="00E719D1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sz w:val="16"/>
                <w:szCs w:val="16"/>
              </w:rPr>
              <w:t>BSCO eBooks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2D2F02" w14:textId="782A8FEB" w:rsidR="003A3069" w:rsidRPr="00E97310" w:rsidRDefault="003A3069" w:rsidP="00463CAC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7" w:history="1">
              <w:r w:rsidRPr="00185F01">
                <w:rPr>
                  <w:rStyle w:val="a4"/>
                  <w:rFonts w:asciiTheme="minorEastAsia" w:hAnsiTheme="minorEastAsia"/>
                  <w:b/>
                  <w:sz w:val="16"/>
                  <w:szCs w:val="16"/>
                </w:rPr>
                <w:t>등록하</w:t>
              </w:r>
              <w:r w:rsidRPr="00185F01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기</w:t>
              </w:r>
            </w:hyperlink>
          </w:p>
        </w:tc>
      </w:tr>
      <w:tr w:rsidR="003A3069" w:rsidRPr="00A22B2C" w14:paraId="663C116D" w14:textId="77777777" w:rsidTr="00BF7DB4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DC8CC37" w14:textId="0EC11EB2" w:rsidR="003A3069" w:rsidRPr="00E97310" w:rsidRDefault="003A3069" w:rsidP="00836874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2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70170E3B" w14:textId="77777777" w:rsidR="003A3069" w:rsidRPr="004706F2" w:rsidRDefault="003A3069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10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금)</w:t>
            </w:r>
          </w:p>
          <w:p w14:paraId="3F89D9EE" w14:textId="77777777" w:rsidR="003A3069" w:rsidRDefault="003A3069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0953CDDE" w14:textId="267A59E7" w:rsidR="003A3069" w:rsidRPr="00E97310" w:rsidRDefault="003A3069" w:rsidP="00836874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78D274" w14:textId="77777777" w:rsidR="003A3069" w:rsidRPr="001A4880" w:rsidRDefault="003A3069" w:rsidP="001A4880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A4880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A4880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정기교육]</w:t>
            </w:r>
          </w:p>
          <w:p w14:paraId="7D2EA3B9" w14:textId="77777777" w:rsidR="003A3069" w:rsidRDefault="003A3069" w:rsidP="00AF3D2D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해시태그는 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>SNS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에만 쓰이는 게 아니지요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 xml:space="preserve">! </w:t>
            </w:r>
          </w:p>
          <w:p w14:paraId="706F192B" w14:textId="014BEC84" w:rsidR="003A3069" w:rsidRPr="00E97310" w:rsidRDefault="003A3069" w:rsidP="0083687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간호학 학술D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>B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로 살펴보는 전략적인 탐색 방법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1256DA5" w14:textId="6FFE31DF" w:rsidR="003A3069" w:rsidRPr="00E97310" w:rsidRDefault="003A3069" w:rsidP="00836874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간호,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보건학 분야에 특화된 해외 학술</w:t>
            </w:r>
            <w:r>
              <w:rPr>
                <w:rFonts w:asciiTheme="minorEastAsia" w:hAnsiTheme="minorEastAsia"/>
                <w:sz w:val="15"/>
                <w:szCs w:val="15"/>
              </w:rPr>
              <w:t>DB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에서 해시태그와 같은 성격을 갖고 있는 </w:t>
            </w:r>
            <w:r>
              <w:rPr>
                <w:rFonts w:asciiTheme="minorEastAsia" w:hAnsiTheme="minorEastAsia"/>
                <w:sz w:val="15"/>
                <w:szCs w:val="15"/>
              </w:rPr>
              <w:t>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주제어(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CINAHL Headings)’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기능을 통해 전략적으로 학술정보를 살펴보는 방법에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대해 알아보는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30630CD" w14:textId="77777777" w:rsidR="003A3069" w:rsidRDefault="003A3069" w:rsidP="006E5E71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간호학 분야 연구에 </w:t>
            </w:r>
          </w:p>
          <w:p w14:paraId="1F8AEB76" w14:textId="77777777" w:rsidR="003A3069" w:rsidRDefault="003A3069" w:rsidP="006E5E71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관심이 있는 </w:t>
            </w:r>
          </w:p>
          <w:p w14:paraId="7B46BB5A" w14:textId="2F77D02F" w:rsidR="003A3069" w:rsidRPr="00BE74E5" w:rsidRDefault="003A3069" w:rsidP="00836874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74136A" w14:textId="4B29B19E" w:rsidR="003A3069" w:rsidRPr="006E5E71" w:rsidRDefault="003A3069" w:rsidP="00836874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8E5412" w14:textId="3BCE50DA" w:rsidR="003A3069" w:rsidRPr="00E97310" w:rsidRDefault="003A3069" w:rsidP="00836874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8" w:history="1">
              <w:r w:rsidRPr="00185F01">
                <w:rPr>
                  <w:rStyle w:val="a4"/>
                  <w:rFonts w:asciiTheme="minorEastAsia" w:hAnsiTheme="minorEastAsia"/>
                  <w:b/>
                  <w:sz w:val="16"/>
                  <w:szCs w:val="16"/>
                </w:rPr>
                <w:t>등록하</w:t>
              </w:r>
              <w:r w:rsidRPr="00185F01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기</w:t>
              </w:r>
            </w:hyperlink>
          </w:p>
        </w:tc>
      </w:tr>
      <w:tr w:rsidR="003A3069" w:rsidRPr="00A22B2C" w14:paraId="57CFDB3C" w14:textId="77777777" w:rsidTr="00BF7DB4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2975691A" w14:textId="5DEA87C8" w:rsidR="003A3069" w:rsidRPr="00E97310" w:rsidRDefault="003A3069" w:rsidP="00762C24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9E15777" w14:textId="77777777" w:rsidR="003A3069" w:rsidRPr="004706F2" w:rsidRDefault="003A3069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17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금)</w:t>
            </w:r>
          </w:p>
          <w:p w14:paraId="54E55B9A" w14:textId="77777777" w:rsidR="003A3069" w:rsidRDefault="003A3069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73607C0D" w14:textId="7DF80805" w:rsidR="003A3069" w:rsidRPr="00E97310" w:rsidRDefault="003A3069" w:rsidP="00762C24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637749" w14:textId="77777777" w:rsidR="003A3069" w:rsidRPr="0074545A" w:rsidRDefault="003A3069" w:rsidP="00922395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 w:rsidRPr="0074545A"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  <w:t>[</w:t>
            </w:r>
            <w:r w:rsidRPr="0074545A">
              <w:rPr>
                <w:rFonts w:asciiTheme="minorEastAsia" w:hAnsiTheme="minorEastAsia" w:hint="eastAsia"/>
                <w:b/>
                <w:color w:val="0070C0"/>
                <w:sz w:val="16"/>
                <w:szCs w:val="16"/>
              </w:rPr>
              <w:t>기본교육]</w:t>
            </w:r>
          </w:p>
          <w:p w14:paraId="3DE431F1" w14:textId="77777777" w:rsidR="003A3069" w:rsidRDefault="003A3069" w:rsidP="00E27E6D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이미 전공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관련 원서는 이미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도서관이 가지고 있다!</w:t>
            </w:r>
          </w:p>
          <w:p w14:paraId="7E89D3D3" w14:textId="765CBF4B" w:rsidR="003A3069" w:rsidRPr="00E97310" w:rsidRDefault="003A3069" w:rsidP="00762C2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sz w:val="16"/>
                <w:szCs w:val="16"/>
              </w:rPr>
              <w:t>EBSCO eBooks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로 본 전자책 이용의 모든 것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90330D" w14:textId="719072F9" w:rsidR="003A3069" w:rsidRPr="00E97310" w:rsidRDefault="003A3069" w:rsidP="00762C24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개인이 구하기 어려운 전공 관련 원서를 도서관을 통해 전자책(e</w:t>
            </w:r>
            <w:r>
              <w:rPr>
                <w:rFonts w:asciiTheme="minorEastAsia" w:hAnsiTheme="minorEastAsia"/>
                <w:sz w:val="15"/>
                <w:szCs w:val="15"/>
              </w:rPr>
              <w:t>Book)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으로 이용하기 위한 방법과 주의사항을 살펴보는 교육입니다.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EBSCO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에서 제공하는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eBook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인터페이스를 기준으로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살펴봅니다.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87F2D" w14:textId="77777777" w:rsidR="003A3069" w:rsidRDefault="003A3069" w:rsidP="00E27E6D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해외 원서나 전자책에 </w:t>
            </w:r>
          </w:p>
          <w:p w14:paraId="53400DFB" w14:textId="3CE3D018" w:rsidR="003A3069" w:rsidRPr="0074545A" w:rsidRDefault="003A3069" w:rsidP="00762C24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관심이 있는 누구나</w:t>
            </w:r>
          </w:p>
        </w:tc>
        <w:tc>
          <w:tcPr>
            <w:tcW w:w="992" w:type="dxa"/>
            <w:vAlign w:val="center"/>
          </w:tcPr>
          <w:p w14:paraId="269E1E00" w14:textId="0D625D0F" w:rsidR="003A3069" w:rsidRPr="00E97310" w:rsidRDefault="003A3069" w:rsidP="00762C24">
            <w:pPr>
              <w:jc w:val="center"/>
              <w:rPr>
                <w:rFonts w:asciiTheme="majorHAnsi" w:eastAsiaTheme="majorHAnsi" w:hAnsiTheme="majorHAnsi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sz w:val="16"/>
                <w:szCs w:val="16"/>
              </w:rPr>
              <w:t>BSCO eBooks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549DF" w14:textId="2DDB28D6" w:rsidR="003A3069" w:rsidRPr="00E97310" w:rsidRDefault="003A3069" w:rsidP="00762C24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9" w:history="1">
              <w:r w:rsidRPr="00DA5E9E">
                <w:rPr>
                  <w:rStyle w:val="a4"/>
                  <w:rFonts w:asciiTheme="minorEastAsia" w:hAnsiTheme="minorEastAsia"/>
                  <w:b/>
                  <w:sz w:val="16"/>
                  <w:szCs w:val="16"/>
                </w:rPr>
                <w:t>등록하</w:t>
              </w:r>
              <w:r w:rsidRPr="00DA5E9E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기</w:t>
              </w:r>
            </w:hyperlink>
          </w:p>
        </w:tc>
      </w:tr>
      <w:tr w:rsidR="003A3069" w:rsidRPr="00A22B2C" w14:paraId="4CDF3E18" w14:textId="77777777" w:rsidTr="00834BE3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5C1A63DD" w14:textId="703BE7B8" w:rsidR="003A3069" w:rsidRPr="00E97310" w:rsidRDefault="003A3069" w:rsidP="00E27E6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4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163EA064" w14:textId="77777777" w:rsidR="003A3069" w:rsidRPr="004706F2" w:rsidRDefault="003A3069" w:rsidP="00922395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31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금)</w:t>
            </w:r>
          </w:p>
          <w:p w14:paraId="7B9BECCC" w14:textId="77777777" w:rsidR="003A3069" w:rsidRDefault="003A3069" w:rsidP="00922395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0531FD49" w14:textId="27D85176" w:rsidR="003A3069" w:rsidRPr="00E97310" w:rsidRDefault="003A3069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5BB58F6" w14:textId="77777777" w:rsidR="003A3069" w:rsidRPr="001A4880" w:rsidRDefault="003A3069" w:rsidP="00922395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A4880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A4880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정기교육]</w:t>
            </w:r>
          </w:p>
          <w:p w14:paraId="5F50D591" w14:textId="77777777" w:rsidR="003A3069" w:rsidRDefault="003A3069" w:rsidP="00922395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해시태그는 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>SNS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에만 쓰이는 게 아니지요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>!</w:t>
            </w:r>
          </w:p>
          <w:p w14:paraId="3431E23E" w14:textId="3B1E13B6" w:rsidR="003A3069" w:rsidRPr="00922395" w:rsidRDefault="003A3069" w:rsidP="00AF3D2D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간호학 학술D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>B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로 살펴보는 전략적인 탐색 방법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8C12256" w14:textId="38F17774" w:rsidR="003A3069" w:rsidRPr="00E97310" w:rsidRDefault="003A3069" w:rsidP="00E97310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간호,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보건학 분야에 특화된 해외 학술</w:t>
            </w:r>
            <w:r>
              <w:rPr>
                <w:rFonts w:asciiTheme="minorEastAsia" w:hAnsiTheme="minorEastAsia"/>
                <w:sz w:val="15"/>
                <w:szCs w:val="15"/>
              </w:rPr>
              <w:t>DB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에서 해시태그와 같은 성격을 갖고 있는 </w:t>
            </w:r>
            <w:r>
              <w:rPr>
                <w:rFonts w:asciiTheme="minorEastAsia" w:hAnsiTheme="minorEastAsia"/>
                <w:sz w:val="15"/>
                <w:szCs w:val="15"/>
              </w:rPr>
              <w:t>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주제어(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CINAHL Headings)’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기능을 통해 전략적으로 학술정보를 살펴보는 방법에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대해 알아보는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344E52B" w14:textId="77777777" w:rsidR="003A3069" w:rsidRDefault="003A3069" w:rsidP="0092239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간호학 분야 연구에 </w:t>
            </w:r>
          </w:p>
          <w:p w14:paraId="75188380" w14:textId="77777777" w:rsidR="003A3069" w:rsidRDefault="003A3069" w:rsidP="0092239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관심이 있는 </w:t>
            </w:r>
          </w:p>
          <w:p w14:paraId="1BD5EF96" w14:textId="4879C062" w:rsidR="003A3069" w:rsidRPr="0074545A" w:rsidRDefault="003A3069" w:rsidP="006E5E71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CCD0B3" w14:textId="142B4CF8" w:rsidR="003A3069" w:rsidRPr="00E97310" w:rsidRDefault="003A3069" w:rsidP="00E27E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954FF9E" w14:textId="642E7E74" w:rsidR="003A3069" w:rsidRPr="00E97310" w:rsidRDefault="003A3069" w:rsidP="00E27E6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0" w:history="1">
              <w:r w:rsidRPr="00DA5E9E">
                <w:rPr>
                  <w:rStyle w:val="a4"/>
                  <w:rFonts w:asciiTheme="minorEastAsia" w:hAnsiTheme="minorEastAsia"/>
                  <w:b/>
                  <w:sz w:val="16"/>
                  <w:szCs w:val="16"/>
                </w:rPr>
                <w:t>등록하</w:t>
              </w:r>
              <w:r w:rsidRPr="00DA5E9E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기</w:t>
              </w:r>
            </w:hyperlink>
          </w:p>
        </w:tc>
      </w:tr>
      <w:tr w:rsidR="003A3069" w:rsidRPr="00A22B2C" w14:paraId="2F698FD9" w14:textId="77777777" w:rsidTr="00BF7DB4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2B5DF590" w14:textId="66B61695" w:rsidR="003A3069" w:rsidRPr="00E97310" w:rsidRDefault="003A3069" w:rsidP="006E5E71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27234649" w14:textId="728D484A" w:rsidR="003A3069" w:rsidRPr="00E97310" w:rsidRDefault="003A3069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1BA121" w14:textId="311B29E2" w:rsidR="003A3069" w:rsidRPr="001A4880" w:rsidRDefault="003A3069" w:rsidP="0083687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D017809" w14:textId="7A228543" w:rsidR="003A3069" w:rsidRPr="00836874" w:rsidRDefault="003A3069" w:rsidP="006E5E71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AE9115F" w14:textId="195F4418" w:rsidR="003A3069" w:rsidRPr="0074545A" w:rsidRDefault="003A3069" w:rsidP="006E5E71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82199C" w14:textId="76C3FDCB" w:rsidR="003A3069" w:rsidRPr="00E97310" w:rsidRDefault="003A3069" w:rsidP="006E5E7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4C6273" w14:textId="57EC53F9" w:rsidR="003A3069" w:rsidRPr="00E97310" w:rsidRDefault="003A3069" w:rsidP="006E5E71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A3069" w:rsidRPr="00A22B2C" w14:paraId="204F4A3E" w14:textId="77777777" w:rsidTr="00BF7DB4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7FC048E7" w14:textId="2FB60EA6" w:rsidR="003A3069" w:rsidRPr="00E97310" w:rsidRDefault="003A3069" w:rsidP="00E27E6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73A36C1B" w14:textId="765CC414" w:rsidR="003A3069" w:rsidRPr="00E97310" w:rsidRDefault="003A3069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9D99D76" w14:textId="5FDB21EF" w:rsidR="003A3069" w:rsidRPr="00762C24" w:rsidRDefault="003A3069" w:rsidP="00E27E6D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C7AA736" w14:textId="74B1B29A" w:rsidR="003A3069" w:rsidRPr="00E97310" w:rsidRDefault="003A3069" w:rsidP="00E27E6D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9B13A43" w14:textId="601DA38C" w:rsidR="003A3069" w:rsidRPr="0074545A" w:rsidRDefault="003A3069" w:rsidP="00E27E6D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E5FBA21" w14:textId="6C181763" w:rsidR="003A3069" w:rsidRPr="00E97310" w:rsidRDefault="003A3069" w:rsidP="00E27E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F14E984" w14:textId="73460F86" w:rsidR="003A3069" w:rsidRPr="00E97310" w:rsidRDefault="003A3069" w:rsidP="00F2503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A3069" w:rsidRPr="00A22B2C" w14:paraId="06A4A384" w14:textId="77777777" w:rsidTr="007308A5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CDFE579" w14:textId="7EE1E9F6" w:rsidR="003A3069" w:rsidRPr="00E97310" w:rsidRDefault="003A3069" w:rsidP="00463CAC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5E4F7A67" w14:textId="4D743A00" w:rsidR="003A3069" w:rsidRPr="00E97310" w:rsidRDefault="003A3069" w:rsidP="00463CA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647692C" w14:textId="53BE7AA7" w:rsidR="003A3069" w:rsidRPr="00E97310" w:rsidRDefault="003A3069" w:rsidP="00463CAC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C9AB385" w14:textId="72B6393B" w:rsidR="003A3069" w:rsidRPr="00E97310" w:rsidRDefault="003A3069" w:rsidP="00463CAC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E1C0362" w14:textId="34C1325F" w:rsidR="003A3069" w:rsidRPr="0074545A" w:rsidRDefault="003A3069" w:rsidP="00463CAC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8FCE92" w14:textId="1DD94F3A" w:rsidR="003A3069" w:rsidRPr="00E97310" w:rsidRDefault="003A3069" w:rsidP="00C423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BA8C48" w14:textId="45A674BD" w:rsidR="003A3069" w:rsidRPr="00E97310" w:rsidRDefault="003A3069" w:rsidP="00463CAC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A3069" w:rsidRPr="00A22B2C" w14:paraId="12EF444A" w14:textId="77777777" w:rsidTr="007308A5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7521AE01" w14:textId="36E788A2" w:rsidR="003A3069" w:rsidRPr="00E97310" w:rsidRDefault="003A3069" w:rsidP="00922395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69520BA7" w14:textId="7BD1B3B1" w:rsidR="003A3069" w:rsidRPr="00E97310" w:rsidRDefault="003A3069" w:rsidP="00922395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15D191" w14:textId="1226F6AB" w:rsidR="003A3069" w:rsidRPr="00E97310" w:rsidRDefault="003A3069" w:rsidP="00922395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115633F" w14:textId="739ABBE3" w:rsidR="003A3069" w:rsidRPr="00E97310" w:rsidRDefault="003A3069" w:rsidP="00922395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4255CC3" w14:textId="749AD999" w:rsidR="003A3069" w:rsidRPr="0074545A" w:rsidRDefault="003A3069" w:rsidP="0092239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BF184B" w14:textId="23DD1C7E" w:rsidR="003A3069" w:rsidRPr="00E97310" w:rsidRDefault="003A3069" w:rsidP="0092239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8648281" w14:textId="3BD98C03" w:rsidR="003A3069" w:rsidRPr="00E97310" w:rsidRDefault="003A3069" w:rsidP="00922395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bookmarkEnd w:id="0"/>
    </w:tbl>
    <w:p w14:paraId="5F9ADD31" w14:textId="77777777" w:rsidR="00393B41" w:rsidRDefault="00393B41" w:rsidP="007E03E7">
      <w:pPr>
        <w:spacing w:afterLines="50" w:after="120"/>
        <w:jc w:val="center"/>
        <w:rPr>
          <w:rFonts w:asciiTheme="minorEastAsia" w:hAnsiTheme="minorEastAsia"/>
          <w:b/>
          <w:color w:val="404040" w:themeColor="text1" w:themeTint="BF"/>
          <w:sz w:val="36"/>
          <w:szCs w:val="20"/>
        </w:rPr>
      </w:pPr>
    </w:p>
    <w:p w14:paraId="082E2FBD" w14:textId="646C7407" w:rsidR="007E03E7" w:rsidRPr="00A22B2C" w:rsidRDefault="007E03E7" w:rsidP="007E03E7">
      <w:pPr>
        <w:spacing w:afterLines="50" w:after="120"/>
        <w:jc w:val="center"/>
        <w:rPr>
          <w:rFonts w:asciiTheme="minorEastAsia" w:hAnsiTheme="minorEastAsia"/>
          <w:b/>
          <w:color w:val="404040" w:themeColor="text1" w:themeTint="BF"/>
          <w:sz w:val="40"/>
        </w:rPr>
      </w:pPr>
      <w:r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lastRenderedPageBreak/>
        <w:t>2</w:t>
      </w:r>
      <w:r w:rsidRPr="00A22B2C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02</w:t>
      </w:r>
      <w:r w:rsidR="00393B4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3</w:t>
      </w:r>
      <w:r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년 </w:t>
      </w:r>
      <w:r w:rsidR="004706F2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4</w:t>
      </w:r>
      <w:r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월 </w:t>
      </w:r>
      <w:proofErr w:type="spellStart"/>
      <w:r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엡스코</w:t>
      </w:r>
      <w:proofErr w:type="spellEnd"/>
      <w:r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 </w:t>
      </w:r>
      <w:r w:rsidRPr="00A22B2C">
        <w:rPr>
          <w:rFonts w:asciiTheme="minorEastAsia" w:hAnsiTheme="minorEastAsia"/>
          <w:b/>
          <w:color w:val="404040" w:themeColor="text1" w:themeTint="BF"/>
          <w:sz w:val="36"/>
          <w:szCs w:val="20"/>
        </w:rPr>
        <w:t xml:space="preserve">PUBLIC </w:t>
      </w:r>
      <w:r w:rsidRPr="00A22B2C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온라인 교육 일정</w:t>
      </w:r>
    </w:p>
    <w:p w14:paraId="209EF6C9" w14:textId="77777777" w:rsidR="004706F2" w:rsidRPr="002E74D9" w:rsidRDefault="004706F2" w:rsidP="004706F2">
      <w:pPr>
        <w:widowControl/>
        <w:wordWrap/>
        <w:autoSpaceDE/>
        <w:autoSpaceDN/>
        <w:spacing w:after="0" w:line="240" w:lineRule="auto"/>
        <w:rPr>
          <w:rFonts w:asciiTheme="minorEastAsia" w:hAnsiTheme="minorEastAsia"/>
          <w:b/>
          <w:bCs/>
          <w:color w:val="000000" w:themeColor="text1"/>
          <w:szCs w:val="14"/>
        </w:rPr>
      </w:pPr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>참석자의 실시간 온라인 교육의 집중도를 높이기 위해 모든 교육 끝에 퀴즈가 출제(</w:t>
      </w:r>
      <w:r w:rsidRPr="002E74D9">
        <w:rPr>
          <w:rFonts w:asciiTheme="minorEastAsia" w:hAnsiTheme="minorEastAsia"/>
          <w:b/>
          <w:bCs/>
          <w:color w:val="000000" w:themeColor="text1"/>
          <w:szCs w:val="14"/>
        </w:rPr>
        <w:t>3</w:t>
      </w:r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>문제) 되며,</w:t>
      </w:r>
      <w:r w:rsidRPr="002E74D9">
        <w:rPr>
          <w:rFonts w:asciiTheme="minorEastAsia" w:hAnsiTheme="minorEastAsia"/>
          <w:b/>
          <w:bCs/>
          <w:color w:val="000000" w:themeColor="text1"/>
          <w:szCs w:val="14"/>
        </w:rPr>
        <w:t xml:space="preserve"> </w:t>
      </w:r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>모든 참석자는 퀴즈까지 참여해야 합니다.</w:t>
      </w:r>
      <w:r w:rsidRPr="002E74D9">
        <w:rPr>
          <w:rFonts w:asciiTheme="minorEastAsia" w:hAnsiTheme="minorEastAsia"/>
          <w:b/>
          <w:bCs/>
          <w:color w:val="000000" w:themeColor="text1"/>
          <w:szCs w:val="14"/>
        </w:rPr>
        <w:t xml:space="preserve"> </w:t>
      </w:r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 xml:space="preserve">출제된 문제의 난이도는 </w:t>
      </w:r>
    </w:p>
    <w:p w14:paraId="0D6E2F4D" w14:textId="0EAA95C4" w:rsidR="004706F2" w:rsidRPr="002E74D9" w:rsidRDefault="004706F2" w:rsidP="004706F2">
      <w:pPr>
        <w:widowControl/>
        <w:wordWrap/>
        <w:autoSpaceDE/>
        <w:autoSpaceDN/>
        <w:spacing w:after="60" w:line="240" w:lineRule="auto"/>
        <w:rPr>
          <w:rFonts w:asciiTheme="minorEastAsia" w:hAnsiTheme="minorEastAsia"/>
          <w:b/>
          <w:bCs/>
          <w:color w:val="000000" w:themeColor="text1"/>
          <w:szCs w:val="14"/>
        </w:rPr>
      </w:pPr>
      <w:r w:rsidRPr="002E74D9">
        <w:rPr>
          <w:rFonts w:asciiTheme="minorEastAsia" w:hAnsiTheme="minorEastAsia" w:hint="eastAsia"/>
          <w:b/>
          <w:bCs/>
          <w:color w:val="000000" w:themeColor="text1"/>
          <w:szCs w:val="14"/>
        </w:rPr>
        <w:t>높지 않으며, 교육의 주제DB에 접속-검색할 수 있도록 유도하는 간단하고 단순한 퀴즈로 구성되어 있습니다.</w:t>
      </w:r>
    </w:p>
    <w:p w14:paraId="41404609" w14:textId="0C9B4F12" w:rsidR="003706E4" w:rsidRPr="002E74D9" w:rsidRDefault="003706E4" w:rsidP="004706F2">
      <w:pPr>
        <w:widowControl/>
        <w:wordWrap/>
        <w:autoSpaceDE/>
        <w:autoSpaceDN/>
        <w:spacing w:after="60" w:line="240" w:lineRule="auto"/>
        <w:rPr>
          <w:rFonts w:asciiTheme="minorEastAsia" w:hAnsiTheme="minorEastAsia"/>
          <w:b/>
          <w:bCs/>
          <w:color w:val="000000" w:themeColor="text1"/>
          <w:szCs w:val="14"/>
        </w:rPr>
      </w:pPr>
      <w:r w:rsidRPr="002E74D9">
        <w:rPr>
          <w:rFonts w:asciiTheme="minorEastAsia" w:hAnsiTheme="minorEastAsia"/>
          <w:b/>
          <w:color w:val="7030A0"/>
          <w:szCs w:val="14"/>
        </w:rPr>
        <w:t>[</w:t>
      </w:r>
      <w:r w:rsidRPr="002E74D9">
        <w:rPr>
          <w:rFonts w:asciiTheme="minorEastAsia" w:hAnsiTheme="minorEastAsia" w:hint="eastAsia"/>
          <w:b/>
          <w:color w:val="7030A0"/>
          <w:szCs w:val="14"/>
        </w:rPr>
        <w:t>사서/관리자 교육] 실시간으로 교육에 참석한 관리자</w:t>
      </w:r>
      <w:r w:rsidRPr="002E74D9">
        <w:rPr>
          <w:rFonts w:asciiTheme="minorEastAsia" w:hAnsiTheme="minorEastAsia"/>
          <w:b/>
          <w:color w:val="7030A0"/>
          <w:szCs w:val="14"/>
        </w:rPr>
        <w:t>/</w:t>
      </w:r>
      <w:r w:rsidRPr="002E74D9">
        <w:rPr>
          <w:rFonts w:asciiTheme="minorEastAsia" w:hAnsiTheme="minorEastAsia" w:hint="eastAsia"/>
          <w:b/>
          <w:color w:val="7030A0"/>
          <w:szCs w:val="14"/>
        </w:rPr>
        <w:t>사서분들께</w:t>
      </w:r>
      <w:r w:rsidRPr="002E74D9">
        <w:rPr>
          <w:rFonts w:asciiTheme="minorEastAsia" w:hAnsiTheme="minorEastAsia"/>
          <w:b/>
          <w:color w:val="7030A0"/>
          <w:szCs w:val="14"/>
        </w:rPr>
        <w:t xml:space="preserve"> </w:t>
      </w:r>
      <w:r w:rsidRPr="002E74D9">
        <w:rPr>
          <w:rFonts w:asciiTheme="minorEastAsia" w:hAnsiTheme="minorEastAsia" w:hint="eastAsia"/>
          <w:b/>
          <w:color w:val="7030A0"/>
          <w:szCs w:val="14"/>
        </w:rPr>
        <w:t>참석인증서</w:t>
      </w:r>
      <w:r w:rsidRPr="002E74D9">
        <w:rPr>
          <w:rFonts w:asciiTheme="minorEastAsia" w:hAnsiTheme="minorEastAsia"/>
          <w:b/>
          <w:color w:val="7030A0"/>
          <w:szCs w:val="14"/>
        </w:rPr>
        <w:t xml:space="preserve">를 </w:t>
      </w:r>
      <w:r w:rsidRPr="002E74D9">
        <w:rPr>
          <w:rFonts w:asciiTheme="minorEastAsia" w:hAnsiTheme="minorEastAsia" w:hint="eastAsia"/>
          <w:b/>
          <w:color w:val="7030A0"/>
          <w:szCs w:val="14"/>
        </w:rPr>
        <w:t>드립니다.</w:t>
      </w:r>
    </w:p>
    <w:p w14:paraId="336C1839" w14:textId="77777777" w:rsidR="00532F3B" w:rsidRPr="00532F3B" w:rsidRDefault="00532F3B" w:rsidP="00532F3B">
      <w:pPr>
        <w:wordWrap/>
        <w:spacing w:after="100" w:line="240" w:lineRule="auto"/>
        <w:contextualSpacing/>
        <w:rPr>
          <w:rFonts w:asciiTheme="minorEastAsia" w:hAnsiTheme="minorEastAsia"/>
          <w:b/>
          <w:color w:val="ED7D31" w:themeColor="accent2"/>
          <w:sz w:val="12"/>
          <w:szCs w:val="12"/>
        </w:rPr>
      </w:pPr>
    </w:p>
    <w:tbl>
      <w:tblPr>
        <w:tblStyle w:val="a3"/>
        <w:tblW w:w="109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17"/>
        <w:gridCol w:w="2915"/>
        <w:gridCol w:w="3484"/>
        <w:gridCol w:w="993"/>
        <w:gridCol w:w="992"/>
        <w:gridCol w:w="992"/>
      </w:tblGrid>
      <w:tr w:rsidR="008A4C72" w:rsidRPr="00A22B2C" w14:paraId="6B0169E0" w14:textId="77777777" w:rsidTr="004706F2">
        <w:trPr>
          <w:trHeight w:val="496"/>
        </w:trPr>
        <w:tc>
          <w:tcPr>
            <w:tcW w:w="517" w:type="dxa"/>
            <w:shd w:val="clear" w:color="auto" w:fill="FFC000" w:themeFill="accent4"/>
            <w:vAlign w:val="center"/>
          </w:tcPr>
          <w:p w14:paraId="5911DCB9" w14:textId="77777777" w:rsidR="008A4C72" w:rsidRPr="00A22B2C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17" w:type="dxa"/>
            <w:shd w:val="clear" w:color="auto" w:fill="FFC000" w:themeFill="accent4"/>
            <w:vAlign w:val="center"/>
          </w:tcPr>
          <w:p w14:paraId="1D4D9AEC" w14:textId="77777777" w:rsidR="008A4C72" w:rsidRPr="00A22B2C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2915" w:type="dxa"/>
            <w:shd w:val="clear" w:color="auto" w:fill="FFC000" w:themeFill="accent4"/>
            <w:vAlign w:val="center"/>
          </w:tcPr>
          <w:p w14:paraId="453D10EC" w14:textId="77777777" w:rsidR="008A4C72" w:rsidRPr="00A22B2C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484" w:type="dxa"/>
            <w:shd w:val="clear" w:color="auto" w:fill="FFC000" w:themeFill="accent4"/>
            <w:vAlign w:val="center"/>
          </w:tcPr>
          <w:p w14:paraId="52BF089F" w14:textId="77777777" w:rsidR="008A4C72" w:rsidRPr="00A22B2C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교</w:t>
            </w: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993" w:type="dxa"/>
            <w:shd w:val="clear" w:color="auto" w:fill="FFC000" w:themeFill="accent4"/>
            <w:vAlign w:val="center"/>
          </w:tcPr>
          <w:p w14:paraId="05BAA244" w14:textId="77777777" w:rsidR="008A4C72" w:rsidRPr="00A22B2C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14:paraId="63EFD0C2" w14:textId="77777777" w:rsidR="008A4C72" w:rsidRPr="00A22B2C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대상 D</w:t>
            </w:r>
            <w:r w:rsidRPr="00A22B2C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14:paraId="02289C50" w14:textId="77777777" w:rsidR="008A4C72" w:rsidRPr="00A22B2C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F904DC" w:rsidRPr="00A22B2C" w14:paraId="2067E032" w14:textId="77777777" w:rsidTr="00C27476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304794CA" w14:textId="77777777" w:rsidR="00F904DC" w:rsidRPr="00A22B2C" w:rsidRDefault="00F904DC" w:rsidP="00F904DC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ECFEA64" w14:textId="047AF650" w:rsidR="004706F2" w:rsidRPr="004706F2" w:rsidRDefault="004706F2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6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목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)</w:t>
            </w:r>
          </w:p>
          <w:p w14:paraId="4D91EFB8" w14:textId="77777777" w:rsidR="00E27E6D" w:rsidRDefault="004706F2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2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1779875F" w14:textId="72A63C4F" w:rsidR="00C423A3" w:rsidRPr="001F2E1B" w:rsidRDefault="00C423A3" w:rsidP="004706F2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DED7D5A" w14:textId="77777777" w:rsidR="001A4880" w:rsidRPr="001A4880" w:rsidRDefault="001A4880" w:rsidP="001A4880">
            <w:pPr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</w:pPr>
            <w:r w:rsidRPr="001A4880"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  <w:t>[</w:t>
            </w:r>
            <w:r w:rsidRPr="001A4880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사서/관리자 교육]</w:t>
            </w:r>
          </w:p>
          <w:p w14:paraId="378A1639" w14:textId="7176EDD4" w:rsidR="00150A20" w:rsidRPr="00A22B2C" w:rsidRDefault="00C423A3" w:rsidP="00F904DC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U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sage Consolidation: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저널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통계와 플랫폼 설정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팁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(All about </w:t>
            </w:r>
            <w:r w:rsidR="00C00402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TR_J1-4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47835ECD" w14:textId="1F5AD58B" w:rsidR="00F904DC" w:rsidRPr="00A22B2C" w:rsidRDefault="00C00402" w:rsidP="00F904DC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U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sag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e Consolidation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을 통해 추출할 수 있는 저널 관련 통계(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TR_J)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에 대한 이해와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추가 플랫폼 설정 시 주의사항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등에 대해서 살펴봅니다.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E59C99" w14:textId="77777777" w:rsidR="00C00402" w:rsidRPr="00C00402" w:rsidRDefault="00C00402" w:rsidP="00C00402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C00402">
              <w:rPr>
                <w:rFonts w:asciiTheme="minorEastAsia" w:hAnsiTheme="minorEastAsia" w:hint="eastAsia"/>
                <w:bCs/>
                <w:color w:val="000000" w:themeColor="text1"/>
                <w:sz w:val="14"/>
                <w:szCs w:val="14"/>
              </w:rPr>
              <w:t>이용통계에</w:t>
            </w:r>
          </w:p>
          <w:p w14:paraId="6CBDF8B6" w14:textId="77777777" w:rsidR="00C00402" w:rsidRDefault="00C00402" w:rsidP="00C00402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C00402">
              <w:rPr>
                <w:rFonts w:asciiTheme="minorEastAsia" w:hAnsiTheme="minorEastAsia" w:hint="eastAsia"/>
                <w:bCs/>
                <w:color w:val="000000" w:themeColor="text1"/>
                <w:sz w:val="14"/>
                <w:szCs w:val="14"/>
              </w:rPr>
              <w:t>관심이</w:t>
            </w:r>
            <w:r w:rsidRPr="00C00402"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  <w:t xml:space="preserve"> 있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14"/>
                <w:szCs w:val="14"/>
              </w:rPr>
              <w:t>는</w:t>
            </w:r>
          </w:p>
          <w:p w14:paraId="0537DE33" w14:textId="7F4748BA" w:rsidR="00F904DC" w:rsidRPr="00A22B2C" w:rsidRDefault="00C00402" w:rsidP="00C00402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C00402">
              <w:rPr>
                <w:rFonts w:asciiTheme="minorEastAsia" w:hAnsiTheme="minorEastAsia" w:hint="eastAsia"/>
                <w:bCs/>
                <w:color w:val="000000" w:themeColor="text1"/>
                <w:sz w:val="14"/>
                <w:szCs w:val="14"/>
              </w:rPr>
              <w:t>사서</w:t>
            </w:r>
            <w:r w:rsidRPr="00C00402"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  <w:t>/관리자 누구나</w:t>
            </w:r>
          </w:p>
        </w:tc>
        <w:tc>
          <w:tcPr>
            <w:tcW w:w="992" w:type="dxa"/>
            <w:vAlign w:val="center"/>
          </w:tcPr>
          <w:p w14:paraId="4B54068B" w14:textId="19DE52BE" w:rsidR="00F904DC" w:rsidRPr="00C00402" w:rsidRDefault="00C00402" w:rsidP="00282F17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18F1B5" wp14:editId="34FD6673">
                  <wp:extent cx="498821" cy="325262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6" cy="32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BEF4A" w14:textId="00D3E1E4" w:rsidR="00F904DC" w:rsidRPr="00A22B2C" w:rsidRDefault="00AD3074" w:rsidP="00F904DC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2" w:history="1">
              <w:r w:rsidR="00C00402" w:rsidRPr="00DA5E9E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571E8A" w:rsidRPr="00A22B2C" w14:paraId="73105974" w14:textId="77777777" w:rsidTr="00C27476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4C10B0CF" w14:textId="77777777" w:rsidR="00571E8A" w:rsidRPr="00A22B2C" w:rsidRDefault="00571E8A" w:rsidP="00571E8A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C47FDE7" w14:textId="65B79332" w:rsidR="00571E8A" w:rsidRPr="004706F2" w:rsidRDefault="00571E8A" w:rsidP="00571E8A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6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목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)</w:t>
            </w:r>
          </w:p>
          <w:p w14:paraId="23912346" w14:textId="77777777" w:rsidR="00571E8A" w:rsidRDefault="00571E8A" w:rsidP="00571E8A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5A768827" w14:textId="1202F8D8" w:rsidR="00571E8A" w:rsidRPr="001F2E1B" w:rsidRDefault="00571E8A" w:rsidP="00571E8A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6AD1487" w14:textId="4058076B" w:rsidR="00571E8A" w:rsidRPr="00BC627E" w:rsidRDefault="00571E8A" w:rsidP="00571E8A">
            <w:pPr>
              <w:rPr>
                <w:rFonts w:asciiTheme="minorEastAsia" w:hAnsiTheme="minorEastAsia"/>
                <w:b/>
                <w:color w:val="4472C4" w:themeColor="accent1"/>
                <w:sz w:val="16"/>
                <w:szCs w:val="16"/>
              </w:rPr>
            </w:pPr>
            <w:r w:rsidRPr="00BC627E"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>[</w:t>
            </w:r>
            <w:r w:rsidRPr="00BC627E">
              <w:rPr>
                <w:rFonts w:asciiTheme="minorEastAsia" w:hAnsiTheme="minorEastAsia"/>
                <w:b/>
                <w:color w:val="4472C4" w:themeColor="accent1"/>
                <w:sz w:val="16"/>
                <w:szCs w:val="16"/>
              </w:rPr>
              <w:t xml:space="preserve">교육 </w:t>
            </w:r>
            <w:r w:rsidRPr="00BC627E"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>시리즈</w:t>
            </w:r>
            <w:r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b/>
                <w:color w:val="4472C4" w:themeColor="accent1"/>
                <w:sz w:val="16"/>
                <w:szCs w:val="16"/>
              </w:rPr>
              <w:t>1</w:t>
            </w:r>
            <w:r w:rsidRPr="00BC627E"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>]</w:t>
            </w:r>
          </w:p>
          <w:p w14:paraId="6134F4B5" w14:textId="31B96737" w:rsidR="00571E8A" w:rsidRDefault="00571E8A" w:rsidP="00571E8A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MZ세대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맞춤 학술정보 활용 팁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!</w:t>
            </w:r>
          </w:p>
          <w:p w14:paraId="6BB2C183" w14:textId="5505AA72" w:rsidR="00571E8A" w:rsidRPr="00BC627E" w:rsidRDefault="00571E8A" w:rsidP="00571E8A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571E8A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온라인</w:t>
            </w:r>
            <w:r w:rsidRPr="00571E8A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학술정보 검색 방법 및 활용 시리즈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기초개념 편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43B6BBDF" w14:textId="1A34C3CC" w:rsidR="00571E8A" w:rsidRPr="00A22B2C" w:rsidRDefault="00571E8A" w:rsidP="00571E8A">
            <w:pPr>
              <w:rPr>
                <w:rFonts w:asciiTheme="minorEastAsia" w:hAnsiTheme="minorEastAsia"/>
                <w:sz w:val="15"/>
                <w:szCs w:val="15"/>
              </w:rPr>
            </w:pP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E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>BSCO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 제공 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 xml:space="preserve">EBSCOhost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데이터베이스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 xml:space="preserve">를 바탕으로 학술정보 이용에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부담이 많은 초보자들에게 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>MZ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세대의 특징에 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알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맞게 학술정보 검색을 위한 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>기본 개념 등을 살펴보는 교육입니다.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A6CA7F" w14:textId="77777777" w:rsidR="00571E8A" w:rsidRPr="00A22B2C" w:rsidRDefault="00571E8A" w:rsidP="00571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</w:pP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54522876" w14:textId="30B315D2" w:rsidR="00571E8A" w:rsidRPr="00A22B2C" w:rsidRDefault="00571E8A" w:rsidP="00571E8A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992" w:type="dxa"/>
            <w:vAlign w:val="center"/>
          </w:tcPr>
          <w:p w14:paraId="327E55A9" w14:textId="6158EF28" w:rsidR="00571E8A" w:rsidRPr="00A22B2C" w:rsidRDefault="00571E8A" w:rsidP="00571E8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22B2C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 xml:space="preserve">모든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E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 xml:space="preserve">BSCOhost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D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8F01D" w14:textId="6267F7B2" w:rsidR="00571E8A" w:rsidRPr="00A22B2C" w:rsidRDefault="00AD3074" w:rsidP="00571E8A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3" w:history="1">
              <w:r w:rsidR="00FA0C03" w:rsidRPr="007258A8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571E8A" w:rsidRPr="00A22B2C" w14:paraId="19B8AAA8" w14:textId="77777777" w:rsidTr="00C27476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5544BDF0" w14:textId="77777777" w:rsidR="00571E8A" w:rsidRPr="00A22B2C" w:rsidRDefault="00571E8A" w:rsidP="00571E8A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55E13E25" w14:textId="48887766" w:rsidR="00571E8A" w:rsidRPr="004706F2" w:rsidRDefault="00571E8A" w:rsidP="00571E8A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20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목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)</w:t>
            </w:r>
          </w:p>
          <w:p w14:paraId="07946553" w14:textId="77777777" w:rsidR="00571E8A" w:rsidRDefault="00571E8A" w:rsidP="00571E8A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2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7DCB8C0D" w14:textId="62FFD0F4" w:rsidR="00571E8A" w:rsidRPr="001F2E1B" w:rsidRDefault="00571E8A" w:rsidP="00571E8A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915" w:type="dxa"/>
            <w:shd w:val="clear" w:color="auto" w:fill="F2F2F2" w:themeFill="background1" w:themeFillShade="F2"/>
            <w:vAlign w:val="center"/>
          </w:tcPr>
          <w:p w14:paraId="72087495" w14:textId="77777777" w:rsidR="00571E8A" w:rsidRDefault="00571E8A" w:rsidP="00571E8A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A4880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[</w:t>
            </w:r>
            <w:r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</w:t>
            </w:r>
            <w:r w:rsidRPr="001A4880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교육</w:t>
            </w:r>
            <w:r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-심화]</w:t>
            </w:r>
          </w:p>
          <w:p w14:paraId="3B0A0A1A" w14:textId="496D6034" w:rsidR="00571E8A" w:rsidRPr="00A22B2C" w:rsidRDefault="00571E8A" w:rsidP="00571E8A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간호대학생의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자기효능감에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대한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학술정보 중 매개효과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분석 방법이 쓰인 논문 검색하기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0B324B1C" w14:textId="04109046" w:rsidR="00571E8A" w:rsidRPr="00A22B2C" w:rsidRDefault="00571E8A" w:rsidP="00571E8A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간호,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보건학 분야에 특화된 학술D</w:t>
            </w:r>
            <w:r>
              <w:rPr>
                <w:rFonts w:asciiTheme="minorEastAsia" w:hAnsiTheme="minorEastAsia"/>
                <w:sz w:val="15"/>
                <w:szCs w:val="15"/>
              </w:rPr>
              <w:t>B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를 이용하여 특정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키워드에 따른 학술정보 탐색 방법과 특정 분석방법이 쓰인 연구를 효과적으로 검색해보는 방법에 대해 복합적으로 살펴보는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A7B77B1" w14:textId="77777777" w:rsidR="00571E8A" w:rsidRDefault="00571E8A" w:rsidP="00571E8A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간호학 분야 연구에 </w:t>
            </w:r>
          </w:p>
          <w:p w14:paraId="3DAB85DC" w14:textId="77777777" w:rsidR="00571E8A" w:rsidRDefault="00571E8A" w:rsidP="00571E8A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관심이 있는 </w:t>
            </w:r>
          </w:p>
          <w:p w14:paraId="35186E02" w14:textId="783B2A7A" w:rsidR="00571E8A" w:rsidRPr="0006556E" w:rsidRDefault="00571E8A" w:rsidP="00571E8A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411514" w14:textId="10D97732" w:rsidR="00571E8A" w:rsidRPr="00A22B2C" w:rsidRDefault="00571E8A" w:rsidP="00571E8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D24548" w14:textId="32707B53" w:rsidR="00571E8A" w:rsidRPr="00A22B2C" w:rsidRDefault="00AD3074" w:rsidP="00571E8A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4" w:history="1">
              <w:r w:rsidR="00571E8A" w:rsidRPr="007258A8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FA0C03" w:rsidRPr="00A22B2C" w14:paraId="59BFD2D9" w14:textId="77777777" w:rsidTr="00C27476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5C77BE27" w14:textId="77777777" w:rsidR="00FA0C03" w:rsidRPr="00A22B2C" w:rsidRDefault="00FA0C03" w:rsidP="00FA0C03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71C64CFD" w14:textId="001FF111" w:rsidR="00FA0C03" w:rsidRPr="004706F2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20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목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)</w:t>
            </w:r>
          </w:p>
          <w:p w14:paraId="1E5217A5" w14:textId="77777777" w:rsidR="00FA0C03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659E931C" w14:textId="4E61D0CF" w:rsidR="00FA0C03" w:rsidRPr="001F2E1B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915" w:type="dxa"/>
            <w:shd w:val="clear" w:color="auto" w:fill="F2F2F2" w:themeFill="background1" w:themeFillShade="F2"/>
            <w:vAlign w:val="center"/>
          </w:tcPr>
          <w:p w14:paraId="4789CB65" w14:textId="77777777" w:rsidR="00FA0C03" w:rsidRPr="0074545A" w:rsidRDefault="00FA0C03" w:rsidP="00FA0C03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 w:rsidRPr="0074545A"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  <w:t>[</w:t>
            </w:r>
            <w:r w:rsidRPr="0074545A">
              <w:rPr>
                <w:rFonts w:asciiTheme="minorEastAsia" w:hAnsiTheme="minorEastAsia" w:hint="eastAsia"/>
                <w:b/>
                <w:color w:val="0070C0"/>
                <w:sz w:val="16"/>
                <w:szCs w:val="16"/>
              </w:rPr>
              <w:t>기본교육]</w:t>
            </w:r>
          </w:p>
          <w:p w14:paraId="49D3906D" w14:textId="10901F4F" w:rsidR="00FA0C03" w:rsidRDefault="00FA0C03" w:rsidP="00FA0C03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이제 학술정보도 스마트폰/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태블릿으로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간편하고 빠르게!</w:t>
            </w:r>
          </w:p>
          <w:p w14:paraId="01C7037D" w14:textId="00446485" w:rsidR="00FA0C03" w:rsidRPr="00571E8A" w:rsidRDefault="00FA0C03" w:rsidP="00FA0C03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BSCO Mobile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앱(app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최초 설정에서 활용까지 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4ADD8A3B" w14:textId="61A7CE8D" w:rsidR="00FA0C03" w:rsidRPr="00FA0C03" w:rsidRDefault="00FA0C03" w:rsidP="00FA0C03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보다 </w:t>
            </w:r>
            <w:r w:rsidRPr="00FA0C03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편리하게</w:t>
            </w:r>
            <w:r w:rsidRPr="00FA0C03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 학술검색을 시작할 수 있는 EBSCO Mobile 앱의 설치부터 이용, 주의사항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등에 대해서 설명하고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실습해보는 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이용교육입니다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8EC57C3" w14:textId="4C3250C5" w:rsidR="00FA0C03" w:rsidRPr="00A22B2C" w:rsidRDefault="00FA0C03" w:rsidP="00FA0C03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4"/>
                <w:szCs w:val="14"/>
              </w:rPr>
              <w:t>학술정보 검색에 관심이 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EFD518" w14:textId="41517506" w:rsidR="00FA0C03" w:rsidRPr="00A22B2C" w:rsidRDefault="00FA0C03" w:rsidP="00FA0C0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 xml:space="preserve">모든 </w:t>
            </w:r>
            <w:r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 xml:space="preserve">EBSCOhost 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CEB9EF" w14:textId="659C8500" w:rsidR="00FA0C03" w:rsidRPr="00A22B2C" w:rsidRDefault="00AD3074" w:rsidP="00FA0C0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5" w:history="1">
              <w:r w:rsidR="00FA0C03" w:rsidRPr="007258A8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FA0C03" w:rsidRPr="00A22B2C" w14:paraId="17E15CBE" w14:textId="77777777" w:rsidTr="00C27476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2F08C48C" w14:textId="77777777" w:rsidR="00FA0C03" w:rsidRPr="00A22B2C" w:rsidRDefault="00FA0C03" w:rsidP="00FA0C03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6372297" w14:textId="6FF08728" w:rsidR="00FA0C03" w:rsidRPr="004706F2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21</w:t>
            </w: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일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금)</w:t>
            </w:r>
          </w:p>
          <w:p w14:paraId="6F353BA3" w14:textId="77777777" w:rsidR="00FA0C03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2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65C77276" w14:textId="683DD466" w:rsidR="00FA0C03" w:rsidRPr="001F2E1B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F7394DE" w14:textId="77777777" w:rsidR="00FA0C03" w:rsidRPr="001A4880" w:rsidRDefault="00FA0C03" w:rsidP="00FA0C03">
            <w:pPr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</w:pPr>
            <w:r w:rsidRPr="001A4880"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  <w:t>[</w:t>
            </w:r>
            <w:r w:rsidRPr="001A4880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사서/관리자 교육]</w:t>
            </w:r>
          </w:p>
          <w:p w14:paraId="5B86CAB4" w14:textId="0022D53B" w:rsidR="00FA0C03" w:rsidRPr="00A22B2C" w:rsidRDefault="00FA0C03" w:rsidP="00FA0C03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U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sage Consolidation: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저널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통계와 플랫폼 설정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팁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(All about TR_J1-4)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5D1B3647" w14:textId="535ADDF9" w:rsidR="00FA0C03" w:rsidRPr="00EF51E4" w:rsidRDefault="00FA0C03" w:rsidP="00FA0C03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U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sag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e Consolidation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을 통해 추출할 수 있는 저널 관련 통계(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TR_J)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에 대한 이해와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추가 플랫폼 설정 시 주의사항</w:t>
            </w:r>
            <w: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등에 대해서 살펴봅니다.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2735F" w14:textId="77777777" w:rsidR="00FA0C03" w:rsidRPr="00C00402" w:rsidRDefault="00FA0C03" w:rsidP="00FA0C03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C00402">
              <w:rPr>
                <w:rFonts w:asciiTheme="minorEastAsia" w:hAnsiTheme="minorEastAsia" w:hint="eastAsia"/>
                <w:bCs/>
                <w:color w:val="000000" w:themeColor="text1"/>
                <w:sz w:val="14"/>
                <w:szCs w:val="14"/>
              </w:rPr>
              <w:t>이용통계에</w:t>
            </w:r>
          </w:p>
          <w:p w14:paraId="5910EA89" w14:textId="77777777" w:rsidR="00FA0C03" w:rsidRDefault="00FA0C03" w:rsidP="00FA0C03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C00402">
              <w:rPr>
                <w:rFonts w:asciiTheme="minorEastAsia" w:hAnsiTheme="minorEastAsia" w:hint="eastAsia"/>
                <w:bCs/>
                <w:color w:val="000000" w:themeColor="text1"/>
                <w:sz w:val="14"/>
                <w:szCs w:val="14"/>
              </w:rPr>
              <w:t>관심이</w:t>
            </w:r>
            <w:r w:rsidRPr="00C00402"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  <w:t xml:space="preserve"> 있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14"/>
                <w:szCs w:val="14"/>
              </w:rPr>
              <w:t>는</w:t>
            </w:r>
          </w:p>
          <w:p w14:paraId="3FA427FA" w14:textId="7902809A" w:rsidR="00FA0C03" w:rsidRPr="00A22B2C" w:rsidRDefault="00FA0C03" w:rsidP="00FA0C03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C00402">
              <w:rPr>
                <w:rFonts w:asciiTheme="minorEastAsia" w:hAnsiTheme="minorEastAsia" w:hint="eastAsia"/>
                <w:bCs/>
                <w:color w:val="000000" w:themeColor="text1"/>
                <w:sz w:val="14"/>
                <w:szCs w:val="14"/>
              </w:rPr>
              <w:t>사서</w:t>
            </w:r>
            <w:r w:rsidRPr="00C00402"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  <w:t>/관리자 누구나</w:t>
            </w:r>
          </w:p>
        </w:tc>
        <w:tc>
          <w:tcPr>
            <w:tcW w:w="992" w:type="dxa"/>
            <w:vAlign w:val="center"/>
          </w:tcPr>
          <w:p w14:paraId="179E8314" w14:textId="700C974B" w:rsidR="00FA0C03" w:rsidRPr="00A22B2C" w:rsidRDefault="00FA0C03" w:rsidP="00FA0C0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15021F" wp14:editId="76FF2C0F">
                  <wp:extent cx="498821" cy="325262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6" cy="32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176744" w14:textId="428DD5A5" w:rsidR="00FA0C03" w:rsidRPr="00A22B2C" w:rsidRDefault="00AD3074" w:rsidP="00FA0C0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6" w:history="1">
              <w:r w:rsidR="00FA0C03" w:rsidRPr="007258A8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FA0C03" w:rsidRPr="00A22B2C" w14:paraId="3A455E8C" w14:textId="77777777" w:rsidTr="00C27476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3BAFB1FA" w14:textId="77777777" w:rsidR="00FA0C03" w:rsidRPr="00A22B2C" w:rsidRDefault="00FA0C03" w:rsidP="00FA0C03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F4C2FB0" w14:textId="63D63153" w:rsidR="00FA0C03" w:rsidRPr="004706F2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21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금)</w:t>
            </w:r>
          </w:p>
          <w:p w14:paraId="4D885996" w14:textId="77777777" w:rsidR="00FA0C03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4299BB0A" w14:textId="02E19BFF" w:rsidR="00FA0C03" w:rsidRPr="001F2E1B" w:rsidRDefault="00FA0C03" w:rsidP="00FA0C0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06B349BA" w14:textId="777B07CE" w:rsidR="00FA0C03" w:rsidRPr="00BC627E" w:rsidRDefault="00FA0C03" w:rsidP="00FA0C03">
            <w:pPr>
              <w:rPr>
                <w:rFonts w:asciiTheme="minorEastAsia" w:hAnsiTheme="minorEastAsia"/>
                <w:b/>
                <w:color w:val="4472C4" w:themeColor="accent1"/>
                <w:sz w:val="16"/>
                <w:szCs w:val="16"/>
              </w:rPr>
            </w:pPr>
            <w:r w:rsidRPr="00BC627E"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>[</w:t>
            </w:r>
            <w:r w:rsidRPr="00BC627E">
              <w:rPr>
                <w:rFonts w:asciiTheme="minorEastAsia" w:hAnsiTheme="minorEastAsia"/>
                <w:b/>
                <w:color w:val="4472C4" w:themeColor="accent1"/>
                <w:sz w:val="16"/>
                <w:szCs w:val="16"/>
              </w:rPr>
              <w:t xml:space="preserve">교육 </w:t>
            </w:r>
            <w:r w:rsidRPr="00BC627E"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>시리즈</w:t>
            </w:r>
            <w:r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b/>
                <w:color w:val="4472C4" w:themeColor="accent1"/>
                <w:sz w:val="16"/>
                <w:szCs w:val="16"/>
              </w:rPr>
              <w:t>2</w:t>
            </w:r>
            <w:r w:rsidRPr="00BC627E"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>]</w:t>
            </w:r>
          </w:p>
          <w:p w14:paraId="272029BB" w14:textId="77777777" w:rsidR="00FA0C03" w:rsidRDefault="00FA0C03" w:rsidP="00FA0C03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MZ세대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맞춤 학술정보 활용 팁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!</w:t>
            </w:r>
          </w:p>
          <w:p w14:paraId="5DF02142" w14:textId="2DC9D670" w:rsidR="00FA0C03" w:rsidRPr="00A22B2C" w:rsidRDefault="00FA0C03" w:rsidP="00FA0C03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571E8A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온라인</w:t>
            </w:r>
            <w:r w:rsidRPr="00571E8A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학술정보 검색 방법 및 활용 시리즈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검색실습 편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6038D9C2" w14:textId="5E0B10BA" w:rsidR="00FA0C03" w:rsidRPr="00A22B2C" w:rsidRDefault="00FA0C03" w:rsidP="00FA0C03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E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>BSCO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 제공 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 xml:space="preserve">EBSCOhost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데이터베이스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 xml:space="preserve">를 바탕으로 학술정보 이용에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부담이 많은 초보자들에게 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>MZ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세대의 특징에 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알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맞게 학술정보 검색에 대한 실습을 함께해보는 교육입니다.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DA056" w14:textId="77777777" w:rsidR="00FA0C03" w:rsidRPr="00A22B2C" w:rsidRDefault="00FA0C03" w:rsidP="00FA0C03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</w:pP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219C8D6E" w14:textId="794CEB3D" w:rsidR="00FA0C03" w:rsidRPr="00A22B2C" w:rsidRDefault="00FA0C03" w:rsidP="00FA0C03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992" w:type="dxa"/>
            <w:vAlign w:val="center"/>
          </w:tcPr>
          <w:p w14:paraId="0DEA6B5D" w14:textId="16E987DC" w:rsidR="00FA0C03" w:rsidRPr="00A22B2C" w:rsidRDefault="00FA0C03" w:rsidP="00FA0C0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22B2C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 xml:space="preserve">모든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E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 xml:space="preserve">BSCOhost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D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57D50" w14:textId="7B760C81" w:rsidR="00FA0C03" w:rsidRPr="00A22B2C" w:rsidRDefault="00AD3074" w:rsidP="00FA0C0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7" w:history="1">
              <w:r w:rsidR="00FA0C03" w:rsidRPr="007258A8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FA0C03" w:rsidRPr="00A22B2C" w14:paraId="1D53052B" w14:textId="77777777" w:rsidTr="00C27476">
        <w:trPr>
          <w:trHeight w:val="1531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248FDB3" w14:textId="77777777" w:rsidR="00FA0C03" w:rsidRPr="00A22B2C" w:rsidRDefault="00FA0C03" w:rsidP="00FA0C03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2B2F16EB" w14:textId="4314833F" w:rsidR="00FA0C03" w:rsidRPr="004706F2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28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금)</w:t>
            </w:r>
          </w:p>
          <w:p w14:paraId="057BA115" w14:textId="77777777" w:rsidR="00FA0C03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2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3EEB8135" w14:textId="72DF452B" w:rsidR="00FA0C03" w:rsidRPr="001F2E1B" w:rsidRDefault="00FA0C03" w:rsidP="00FA0C0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915" w:type="dxa"/>
            <w:shd w:val="clear" w:color="auto" w:fill="F2F2F2" w:themeFill="background1" w:themeFillShade="F2"/>
            <w:vAlign w:val="center"/>
          </w:tcPr>
          <w:p w14:paraId="30079B73" w14:textId="77777777" w:rsidR="00FA0C03" w:rsidRDefault="00FA0C03" w:rsidP="00FA0C03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A4880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[</w:t>
            </w:r>
            <w:r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</w:t>
            </w:r>
            <w:r w:rsidRPr="001A4880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교육</w:t>
            </w:r>
            <w:r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-심화]</w:t>
            </w:r>
          </w:p>
          <w:p w14:paraId="0BABF4FB" w14:textId="787E1568" w:rsidR="00FA0C03" w:rsidRPr="00A22B2C" w:rsidRDefault="00FA0C03" w:rsidP="00FA0C03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BC627E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간호학 학술D</w:t>
            </w:r>
            <w:r w:rsidRPr="00BC627E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B</w:t>
            </w:r>
            <w:r w:rsidRPr="00BC627E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에서 중년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C627E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여성의 삶의 질과 관련된 질적 연구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및 논문</w:t>
            </w:r>
            <w:r w:rsidRPr="00BC627E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탐색 방법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5EE1FA0D" w14:textId="7592DEED" w:rsidR="00FA0C03" w:rsidRPr="00BC627E" w:rsidRDefault="00FA0C03" w:rsidP="00FA0C03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간호,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보건학 분야에 특화된 학술D</w:t>
            </w:r>
            <w:r>
              <w:rPr>
                <w:rFonts w:asciiTheme="minorEastAsia" w:hAnsiTheme="minorEastAsia"/>
                <w:sz w:val="15"/>
                <w:szCs w:val="15"/>
              </w:rPr>
              <w:t>B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를 이용하여 특정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키워드에 따른 학술정보 탐색 방법과 특정 분석방법이 쓰인 연구를 효과적으로 검색해보는 방법에 대해 복합적으로 살펴보는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FB5AA0A" w14:textId="77777777" w:rsidR="00FA0C03" w:rsidRDefault="00FA0C03" w:rsidP="00FA0C03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간호학 분야 연구에 </w:t>
            </w:r>
          </w:p>
          <w:p w14:paraId="3749084B" w14:textId="77777777" w:rsidR="00FA0C03" w:rsidRDefault="00FA0C03" w:rsidP="00FA0C03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관심이 있는 </w:t>
            </w:r>
          </w:p>
          <w:p w14:paraId="1F199E3E" w14:textId="07CFE3BD" w:rsidR="00FA0C03" w:rsidRPr="00A22B2C" w:rsidRDefault="00FA0C03" w:rsidP="00FA0C03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D879BB" w14:textId="4D608FDE" w:rsidR="00FA0C03" w:rsidRPr="00A22B2C" w:rsidRDefault="00FA0C03" w:rsidP="00FA0C0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C2C02A" w14:textId="4C8544FC" w:rsidR="00FA0C03" w:rsidRPr="00A22B2C" w:rsidRDefault="00AD3074" w:rsidP="00FA0C0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8" w:history="1">
              <w:r w:rsidR="00FA0C03" w:rsidRPr="00BB119A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FA0C03" w:rsidRPr="00A22B2C" w14:paraId="75D1AE77" w14:textId="77777777" w:rsidTr="00C27476">
        <w:trPr>
          <w:trHeight w:val="1415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4FA0A7B" w14:textId="77777777" w:rsidR="00FA0C03" w:rsidRPr="00A22B2C" w:rsidRDefault="00FA0C03" w:rsidP="00FA0C03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Cs/>
                <w:sz w:val="16"/>
                <w:szCs w:val="16"/>
              </w:rPr>
              <w:t>8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66B2D1A6" w14:textId="77777777" w:rsidR="00FA0C03" w:rsidRPr="004706F2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28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일 </w:t>
            </w:r>
            <w:r w:rsidRPr="004706F2">
              <w:rPr>
                <w:rFonts w:asciiTheme="minorEastAsia" w:hAnsiTheme="minorEastAsia"/>
                <w:b/>
                <w:bCs/>
                <w:sz w:val="16"/>
                <w:szCs w:val="16"/>
              </w:rPr>
              <w:t>(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금)</w:t>
            </w:r>
          </w:p>
          <w:p w14:paraId="54BC9BC8" w14:textId="77777777" w:rsidR="00FA0C03" w:rsidRDefault="00FA0C03" w:rsidP="00FA0C0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4</w:t>
            </w:r>
            <w:r w:rsidRPr="004706F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시</w:t>
            </w:r>
          </w:p>
          <w:p w14:paraId="0B02C93F" w14:textId="62B13460" w:rsidR="00FA0C03" w:rsidRPr="001F2E1B" w:rsidRDefault="00FA0C03" w:rsidP="00FA0C0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 w:rsidRPr="00C423A3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C423A3"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2915" w:type="dxa"/>
            <w:shd w:val="clear" w:color="auto" w:fill="F2F2F2" w:themeFill="background1" w:themeFillShade="F2"/>
            <w:vAlign w:val="center"/>
          </w:tcPr>
          <w:p w14:paraId="3B078CE2" w14:textId="5A7CCC23" w:rsidR="00FA0C03" w:rsidRPr="00BC627E" w:rsidRDefault="00FA0C03" w:rsidP="00FA0C03">
            <w:pPr>
              <w:rPr>
                <w:rFonts w:asciiTheme="minorEastAsia" w:hAnsiTheme="minorEastAsia"/>
                <w:b/>
                <w:color w:val="4472C4" w:themeColor="accent1"/>
                <w:sz w:val="16"/>
                <w:szCs w:val="16"/>
              </w:rPr>
            </w:pPr>
            <w:r w:rsidRPr="00BC627E"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>[</w:t>
            </w:r>
            <w:r w:rsidRPr="00BC627E">
              <w:rPr>
                <w:rFonts w:asciiTheme="minorEastAsia" w:hAnsiTheme="minorEastAsia"/>
                <w:b/>
                <w:color w:val="4472C4" w:themeColor="accent1"/>
                <w:sz w:val="16"/>
                <w:szCs w:val="16"/>
              </w:rPr>
              <w:t xml:space="preserve">교육 </w:t>
            </w:r>
            <w:r w:rsidRPr="00BC627E"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>시리즈</w:t>
            </w:r>
            <w:r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b/>
                <w:color w:val="4472C4" w:themeColor="accent1"/>
                <w:sz w:val="16"/>
                <w:szCs w:val="16"/>
              </w:rPr>
              <w:t>3</w:t>
            </w:r>
            <w:r w:rsidRPr="00BC627E">
              <w:rPr>
                <w:rFonts w:asciiTheme="minorEastAsia" w:hAnsiTheme="minorEastAsia" w:hint="eastAsia"/>
                <w:b/>
                <w:color w:val="4472C4" w:themeColor="accent1"/>
                <w:sz w:val="16"/>
                <w:szCs w:val="16"/>
              </w:rPr>
              <w:t>]</w:t>
            </w:r>
          </w:p>
          <w:p w14:paraId="2BB49FEE" w14:textId="77777777" w:rsidR="00FA0C03" w:rsidRDefault="00FA0C03" w:rsidP="00FA0C03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A22B2C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MZ세대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맞춤 학술정보 활용 팁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!</w:t>
            </w:r>
          </w:p>
          <w:p w14:paraId="5D398AB3" w14:textId="5B495A13" w:rsidR="00FA0C03" w:rsidRPr="00A22B2C" w:rsidRDefault="00FA0C03" w:rsidP="00FA0C03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571E8A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온라인</w:t>
            </w:r>
            <w:r w:rsidRPr="00571E8A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학술정보 검색 방법 및 활용 시리즈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심화기능 편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038ACF8B" w14:textId="0F18798D" w:rsidR="00FA0C03" w:rsidRPr="00A22B2C" w:rsidRDefault="00FA0C03" w:rsidP="00FA0C03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E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>BSCO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 제공 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 xml:space="preserve">EBSCOhost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데이터베이스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 xml:space="preserve">를 바탕으로 학술정보 이용에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부담이 많은 초보자들에게 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  <w:t>MZ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세대의 특징에 맞게 심화기능을 소개하고 실습해보는 교육입니다.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8FBC56E" w14:textId="77777777" w:rsidR="00FA0C03" w:rsidRPr="00A22B2C" w:rsidRDefault="00FA0C03" w:rsidP="00FA0C03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</w:pP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7F48CB27" w14:textId="2DD1D112" w:rsidR="00FA0C03" w:rsidRPr="00A22B2C" w:rsidRDefault="00FA0C03" w:rsidP="00FA0C03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2987E9" w14:textId="654E7DA6" w:rsidR="00FA0C03" w:rsidRPr="00A22B2C" w:rsidRDefault="00FA0C03" w:rsidP="00FA0C0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22B2C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 xml:space="preserve">모든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E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 xml:space="preserve">BSCOhost </w:t>
            </w:r>
            <w:r w:rsidRPr="00A22B2C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D</w:t>
            </w:r>
            <w:r w:rsidRPr="00A22B2C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4FD601" w14:textId="1E303209" w:rsidR="00FA0C03" w:rsidRPr="00A22B2C" w:rsidRDefault="00AD3074" w:rsidP="00FA0C0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9" w:history="1">
              <w:r w:rsidR="00FA0C03" w:rsidRPr="00BB119A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</w:tbl>
    <w:p w14:paraId="322B1660" w14:textId="3A063D6A" w:rsidR="008A4C72" w:rsidRPr="003C79A8" w:rsidRDefault="008A4C72" w:rsidP="007E03E7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</w:p>
    <w:sectPr w:rsidR="008A4C72" w:rsidRPr="003C79A8" w:rsidSect="00AD2C89">
      <w:pgSz w:w="11906" w:h="16838"/>
      <w:pgMar w:top="567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8F63" w14:textId="77777777" w:rsidR="00AD3074" w:rsidRDefault="00AD3074" w:rsidP="00FF6128">
      <w:pPr>
        <w:spacing w:after="0" w:line="240" w:lineRule="auto"/>
      </w:pPr>
      <w:r>
        <w:separator/>
      </w:r>
    </w:p>
  </w:endnote>
  <w:endnote w:type="continuationSeparator" w:id="0">
    <w:p w14:paraId="6EA7A882" w14:textId="77777777" w:rsidR="00AD3074" w:rsidRDefault="00AD3074" w:rsidP="00F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43BD" w14:textId="77777777" w:rsidR="00AD3074" w:rsidRDefault="00AD3074" w:rsidP="00FF6128">
      <w:pPr>
        <w:spacing w:after="0" w:line="240" w:lineRule="auto"/>
      </w:pPr>
      <w:r>
        <w:separator/>
      </w:r>
    </w:p>
  </w:footnote>
  <w:footnote w:type="continuationSeparator" w:id="0">
    <w:p w14:paraId="2495675B" w14:textId="77777777" w:rsidR="00AD3074" w:rsidRDefault="00AD3074" w:rsidP="00FF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6A"/>
    <w:rsid w:val="00000CCD"/>
    <w:rsid w:val="00002AD5"/>
    <w:rsid w:val="00010F3A"/>
    <w:rsid w:val="0002353A"/>
    <w:rsid w:val="00032AD7"/>
    <w:rsid w:val="00035D6F"/>
    <w:rsid w:val="000566D8"/>
    <w:rsid w:val="0006556E"/>
    <w:rsid w:val="0007078D"/>
    <w:rsid w:val="00076E59"/>
    <w:rsid w:val="00082323"/>
    <w:rsid w:val="000844AC"/>
    <w:rsid w:val="000920A3"/>
    <w:rsid w:val="00095177"/>
    <w:rsid w:val="00096810"/>
    <w:rsid w:val="0009685B"/>
    <w:rsid w:val="000C43B3"/>
    <w:rsid w:val="000D4E87"/>
    <w:rsid w:val="000F3DBE"/>
    <w:rsid w:val="00106067"/>
    <w:rsid w:val="00121552"/>
    <w:rsid w:val="00124658"/>
    <w:rsid w:val="00135F02"/>
    <w:rsid w:val="00150A20"/>
    <w:rsid w:val="00152959"/>
    <w:rsid w:val="00154AC1"/>
    <w:rsid w:val="001603D9"/>
    <w:rsid w:val="001628F4"/>
    <w:rsid w:val="00165827"/>
    <w:rsid w:val="00166B21"/>
    <w:rsid w:val="00171DBF"/>
    <w:rsid w:val="0017726C"/>
    <w:rsid w:val="00185F01"/>
    <w:rsid w:val="00187A5A"/>
    <w:rsid w:val="00196B1C"/>
    <w:rsid w:val="001A3746"/>
    <w:rsid w:val="001A4880"/>
    <w:rsid w:val="001C0CF7"/>
    <w:rsid w:val="001D6341"/>
    <w:rsid w:val="001D63B6"/>
    <w:rsid w:val="001D7635"/>
    <w:rsid w:val="001D79C4"/>
    <w:rsid w:val="001F2123"/>
    <w:rsid w:val="001F2E1B"/>
    <w:rsid w:val="002175D5"/>
    <w:rsid w:val="00220C14"/>
    <w:rsid w:val="00235263"/>
    <w:rsid w:val="00242EFB"/>
    <w:rsid w:val="00247936"/>
    <w:rsid w:val="00250849"/>
    <w:rsid w:val="00256803"/>
    <w:rsid w:val="00277030"/>
    <w:rsid w:val="002800D5"/>
    <w:rsid w:val="00282F17"/>
    <w:rsid w:val="00297909"/>
    <w:rsid w:val="002A24DD"/>
    <w:rsid w:val="002B1070"/>
    <w:rsid w:val="002B2432"/>
    <w:rsid w:val="002B275C"/>
    <w:rsid w:val="002B3853"/>
    <w:rsid w:val="002B5799"/>
    <w:rsid w:val="002B5FC3"/>
    <w:rsid w:val="002C148A"/>
    <w:rsid w:val="002C2805"/>
    <w:rsid w:val="002C7948"/>
    <w:rsid w:val="002E2CBC"/>
    <w:rsid w:val="002E39D6"/>
    <w:rsid w:val="002E6B5C"/>
    <w:rsid w:val="002E74D9"/>
    <w:rsid w:val="00303107"/>
    <w:rsid w:val="0030406A"/>
    <w:rsid w:val="003041D4"/>
    <w:rsid w:val="0030443E"/>
    <w:rsid w:val="00306192"/>
    <w:rsid w:val="00321DE8"/>
    <w:rsid w:val="00325CBA"/>
    <w:rsid w:val="00326347"/>
    <w:rsid w:val="00327CA2"/>
    <w:rsid w:val="00327FD8"/>
    <w:rsid w:val="00334DC3"/>
    <w:rsid w:val="00343E35"/>
    <w:rsid w:val="00346CBD"/>
    <w:rsid w:val="003501AE"/>
    <w:rsid w:val="003553BF"/>
    <w:rsid w:val="00361860"/>
    <w:rsid w:val="0036529A"/>
    <w:rsid w:val="003706E4"/>
    <w:rsid w:val="0037460A"/>
    <w:rsid w:val="00375E59"/>
    <w:rsid w:val="00380E1A"/>
    <w:rsid w:val="00393B41"/>
    <w:rsid w:val="003A3069"/>
    <w:rsid w:val="003A39DA"/>
    <w:rsid w:val="003A3DE1"/>
    <w:rsid w:val="003B2627"/>
    <w:rsid w:val="003B3060"/>
    <w:rsid w:val="003C0622"/>
    <w:rsid w:val="003C472B"/>
    <w:rsid w:val="003C79A8"/>
    <w:rsid w:val="003C7C6D"/>
    <w:rsid w:val="003D0356"/>
    <w:rsid w:val="003D12DB"/>
    <w:rsid w:val="003F3A66"/>
    <w:rsid w:val="003F3D9A"/>
    <w:rsid w:val="004149C6"/>
    <w:rsid w:val="00417B8D"/>
    <w:rsid w:val="00423E34"/>
    <w:rsid w:val="004354FC"/>
    <w:rsid w:val="00440C43"/>
    <w:rsid w:val="00463CAC"/>
    <w:rsid w:val="004706F2"/>
    <w:rsid w:val="00475B78"/>
    <w:rsid w:val="00487C46"/>
    <w:rsid w:val="00487D32"/>
    <w:rsid w:val="00493094"/>
    <w:rsid w:val="00497839"/>
    <w:rsid w:val="004C08E0"/>
    <w:rsid w:val="004E6670"/>
    <w:rsid w:val="004F75DB"/>
    <w:rsid w:val="00501F7E"/>
    <w:rsid w:val="0050309C"/>
    <w:rsid w:val="00511D92"/>
    <w:rsid w:val="00512343"/>
    <w:rsid w:val="0051271D"/>
    <w:rsid w:val="00515241"/>
    <w:rsid w:val="0052397A"/>
    <w:rsid w:val="0052594A"/>
    <w:rsid w:val="00532042"/>
    <w:rsid w:val="005328E5"/>
    <w:rsid w:val="00532F3B"/>
    <w:rsid w:val="00534009"/>
    <w:rsid w:val="00537926"/>
    <w:rsid w:val="00542540"/>
    <w:rsid w:val="00552CE4"/>
    <w:rsid w:val="0056224B"/>
    <w:rsid w:val="00571E8A"/>
    <w:rsid w:val="0058282C"/>
    <w:rsid w:val="005A4ADF"/>
    <w:rsid w:val="005A5959"/>
    <w:rsid w:val="005C0BB9"/>
    <w:rsid w:val="005D094B"/>
    <w:rsid w:val="005D254D"/>
    <w:rsid w:val="005F1DD8"/>
    <w:rsid w:val="005F6C32"/>
    <w:rsid w:val="0061100D"/>
    <w:rsid w:val="006123E5"/>
    <w:rsid w:val="00651D1F"/>
    <w:rsid w:val="006526CA"/>
    <w:rsid w:val="00654964"/>
    <w:rsid w:val="00654967"/>
    <w:rsid w:val="0066702F"/>
    <w:rsid w:val="0067550D"/>
    <w:rsid w:val="0068143B"/>
    <w:rsid w:val="006824C8"/>
    <w:rsid w:val="00686D63"/>
    <w:rsid w:val="0069042B"/>
    <w:rsid w:val="00696AB1"/>
    <w:rsid w:val="006B411B"/>
    <w:rsid w:val="006B6B6B"/>
    <w:rsid w:val="006C17B4"/>
    <w:rsid w:val="006C7E7E"/>
    <w:rsid w:val="006D1FE1"/>
    <w:rsid w:val="006E5E71"/>
    <w:rsid w:val="006F475E"/>
    <w:rsid w:val="006F5785"/>
    <w:rsid w:val="00715213"/>
    <w:rsid w:val="007229C7"/>
    <w:rsid w:val="007258A8"/>
    <w:rsid w:val="007308A5"/>
    <w:rsid w:val="00732EAB"/>
    <w:rsid w:val="00732F24"/>
    <w:rsid w:val="007349E1"/>
    <w:rsid w:val="007401E8"/>
    <w:rsid w:val="00742C96"/>
    <w:rsid w:val="0074545A"/>
    <w:rsid w:val="00746F3F"/>
    <w:rsid w:val="00751227"/>
    <w:rsid w:val="00762C24"/>
    <w:rsid w:val="00771B96"/>
    <w:rsid w:val="00773D72"/>
    <w:rsid w:val="00775C34"/>
    <w:rsid w:val="00781460"/>
    <w:rsid w:val="00782E55"/>
    <w:rsid w:val="00783860"/>
    <w:rsid w:val="00785B41"/>
    <w:rsid w:val="007870CE"/>
    <w:rsid w:val="00787CFA"/>
    <w:rsid w:val="007A2EEA"/>
    <w:rsid w:val="007A3A24"/>
    <w:rsid w:val="007A3CC7"/>
    <w:rsid w:val="007A74F6"/>
    <w:rsid w:val="007B5540"/>
    <w:rsid w:val="007B62EE"/>
    <w:rsid w:val="007C4B1A"/>
    <w:rsid w:val="007D1104"/>
    <w:rsid w:val="007D3BFD"/>
    <w:rsid w:val="007D3D64"/>
    <w:rsid w:val="007D577C"/>
    <w:rsid w:val="007E03E7"/>
    <w:rsid w:val="007E3A14"/>
    <w:rsid w:val="007F3010"/>
    <w:rsid w:val="007F58F8"/>
    <w:rsid w:val="0080242B"/>
    <w:rsid w:val="00802F4B"/>
    <w:rsid w:val="00820F18"/>
    <w:rsid w:val="00825259"/>
    <w:rsid w:val="00825CA9"/>
    <w:rsid w:val="00832E3F"/>
    <w:rsid w:val="00836874"/>
    <w:rsid w:val="00837DA0"/>
    <w:rsid w:val="008716E3"/>
    <w:rsid w:val="0087286B"/>
    <w:rsid w:val="0087748C"/>
    <w:rsid w:val="00880077"/>
    <w:rsid w:val="0088262D"/>
    <w:rsid w:val="00883A03"/>
    <w:rsid w:val="00884579"/>
    <w:rsid w:val="00895434"/>
    <w:rsid w:val="008A4C72"/>
    <w:rsid w:val="008C7B89"/>
    <w:rsid w:val="008F3A86"/>
    <w:rsid w:val="008F7A5F"/>
    <w:rsid w:val="0090460A"/>
    <w:rsid w:val="0091004E"/>
    <w:rsid w:val="0091711D"/>
    <w:rsid w:val="00921503"/>
    <w:rsid w:val="00922395"/>
    <w:rsid w:val="009227A2"/>
    <w:rsid w:val="00922D62"/>
    <w:rsid w:val="00937F9F"/>
    <w:rsid w:val="00943C73"/>
    <w:rsid w:val="009442EA"/>
    <w:rsid w:val="00944A5F"/>
    <w:rsid w:val="00945C55"/>
    <w:rsid w:val="009561BF"/>
    <w:rsid w:val="0096089C"/>
    <w:rsid w:val="00963A81"/>
    <w:rsid w:val="009713C9"/>
    <w:rsid w:val="00971694"/>
    <w:rsid w:val="00974DC6"/>
    <w:rsid w:val="00991B71"/>
    <w:rsid w:val="00991F7E"/>
    <w:rsid w:val="00993511"/>
    <w:rsid w:val="009A72F1"/>
    <w:rsid w:val="009B179F"/>
    <w:rsid w:val="009B63AE"/>
    <w:rsid w:val="009B6A1E"/>
    <w:rsid w:val="009C5A3A"/>
    <w:rsid w:val="009E2B47"/>
    <w:rsid w:val="009E2CAB"/>
    <w:rsid w:val="009E41E4"/>
    <w:rsid w:val="009F6037"/>
    <w:rsid w:val="00A1328E"/>
    <w:rsid w:val="00A20B27"/>
    <w:rsid w:val="00A22235"/>
    <w:rsid w:val="00A22B2C"/>
    <w:rsid w:val="00A45110"/>
    <w:rsid w:val="00A51ABE"/>
    <w:rsid w:val="00A52D6A"/>
    <w:rsid w:val="00A64851"/>
    <w:rsid w:val="00A70B25"/>
    <w:rsid w:val="00A76942"/>
    <w:rsid w:val="00A85775"/>
    <w:rsid w:val="00A9207F"/>
    <w:rsid w:val="00AA1264"/>
    <w:rsid w:val="00AB583A"/>
    <w:rsid w:val="00AC0740"/>
    <w:rsid w:val="00AD150D"/>
    <w:rsid w:val="00AD2C89"/>
    <w:rsid w:val="00AD3074"/>
    <w:rsid w:val="00AD37C4"/>
    <w:rsid w:val="00AE257E"/>
    <w:rsid w:val="00AF26FC"/>
    <w:rsid w:val="00AF3D2D"/>
    <w:rsid w:val="00B010B6"/>
    <w:rsid w:val="00B12EF8"/>
    <w:rsid w:val="00B17624"/>
    <w:rsid w:val="00B2577A"/>
    <w:rsid w:val="00B3239B"/>
    <w:rsid w:val="00B33CA6"/>
    <w:rsid w:val="00B35649"/>
    <w:rsid w:val="00B52809"/>
    <w:rsid w:val="00B7059D"/>
    <w:rsid w:val="00B76A12"/>
    <w:rsid w:val="00B81BED"/>
    <w:rsid w:val="00B81E84"/>
    <w:rsid w:val="00B87A54"/>
    <w:rsid w:val="00B90D8F"/>
    <w:rsid w:val="00B96421"/>
    <w:rsid w:val="00BA0AD9"/>
    <w:rsid w:val="00BA2811"/>
    <w:rsid w:val="00BA6C63"/>
    <w:rsid w:val="00BB119A"/>
    <w:rsid w:val="00BB541F"/>
    <w:rsid w:val="00BC17AF"/>
    <w:rsid w:val="00BC3AEF"/>
    <w:rsid w:val="00BC627E"/>
    <w:rsid w:val="00BD1767"/>
    <w:rsid w:val="00BD2048"/>
    <w:rsid w:val="00BD3BBC"/>
    <w:rsid w:val="00BD7D8A"/>
    <w:rsid w:val="00BE30DA"/>
    <w:rsid w:val="00BE3F29"/>
    <w:rsid w:val="00BE74E5"/>
    <w:rsid w:val="00C00402"/>
    <w:rsid w:val="00C022F9"/>
    <w:rsid w:val="00C03DFF"/>
    <w:rsid w:val="00C04281"/>
    <w:rsid w:val="00C04D1F"/>
    <w:rsid w:val="00C1203D"/>
    <w:rsid w:val="00C23135"/>
    <w:rsid w:val="00C23DB3"/>
    <w:rsid w:val="00C27476"/>
    <w:rsid w:val="00C32781"/>
    <w:rsid w:val="00C337B4"/>
    <w:rsid w:val="00C41E5A"/>
    <w:rsid w:val="00C423A3"/>
    <w:rsid w:val="00C54C55"/>
    <w:rsid w:val="00C6136E"/>
    <w:rsid w:val="00C6312D"/>
    <w:rsid w:val="00C6450B"/>
    <w:rsid w:val="00C7790E"/>
    <w:rsid w:val="00C85767"/>
    <w:rsid w:val="00CA5876"/>
    <w:rsid w:val="00CD597C"/>
    <w:rsid w:val="00CD752D"/>
    <w:rsid w:val="00CE6B8D"/>
    <w:rsid w:val="00CF3943"/>
    <w:rsid w:val="00D00903"/>
    <w:rsid w:val="00D023E3"/>
    <w:rsid w:val="00D03EF9"/>
    <w:rsid w:val="00D16121"/>
    <w:rsid w:val="00D40771"/>
    <w:rsid w:val="00D53600"/>
    <w:rsid w:val="00D54FB1"/>
    <w:rsid w:val="00D600FF"/>
    <w:rsid w:val="00D6611D"/>
    <w:rsid w:val="00D72199"/>
    <w:rsid w:val="00D744ED"/>
    <w:rsid w:val="00D83E40"/>
    <w:rsid w:val="00D864EC"/>
    <w:rsid w:val="00D865B1"/>
    <w:rsid w:val="00D87063"/>
    <w:rsid w:val="00D93374"/>
    <w:rsid w:val="00D951E6"/>
    <w:rsid w:val="00D95A04"/>
    <w:rsid w:val="00DA5E9E"/>
    <w:rsid w:val="00DA6667"/>
    <w:rsid w:val="00DB2702"/>
    <w:rsid w:val="00DC3A63"/>
    <w:rsid w:val="00DD0D48"/>
    <w:rsid w:val="00DE2F15"/>
    <w:rsid w:val="00DF1805"/>
    <w:rsid w:val="00E04D07"/>
    <w:rsid w:val="00E17711"/>
    <w:rsid w:val="00E27E6D"/>
    <w:rsid w:val="00E4076C"/>
    <w:rsid w:val="00E42062"/>
    <w:rsid w:val="00E47E31"/>
    <w:rsid w:val="00E5236B"/>
    <w:rsid w:val="00E61473"/>
    <w:rsid w:val="00E647CF"/>
    <w:rsid w:val="00E64FE6"/>
    <w:rsid w:val="00E66677"/>
    <w:rsid w:val="00E67851"/>
    <w:rsid w:val="00E67EDB"/>
    <w:rsid w:val="00E719D1"/>
    <w:rsid w:val="00E82B04"/>
    <w:rsid w:val="00E946F5"/>
    <w:rsid w:val="00E97310"/>
    <w:rsid w:val="00EA2C6F"/>
    <w:rsid w:val="00EA64F7"/>
    <w:rsid w:val="00EC2D32"/>
    <w:rsid w:val="00EE2978"/>
    <w:rsid w:val="00EE6897"/>
    <w:rsid w:val="00EE78C4"/>
    <w:rsid w:val="00EF51E4"/>
    <w:rsid w:val="00F01903"/>
    <w:rsid w:val="00F06EB9"/>
    <w:rsid w:val="00F076FA"/>
    <w:rsid w:val="00F17C6A"/>
    <w:rsid w:val="00F25038"/>
    <w:rsid w:val="00F33047"/>
    <w:rsid w:val="00F367D1"/>
    <w:rsid w:val="00F42611"/>
    <w:rsid w:val="00F62B9F"/>
    <w:rsid w:val="00F76ED4"/>
    <w:rsid w:val="00F81DBB"/>
    <w:rsid w:val="00F904DC"/>
    <w:rsid w:val="00F93476"/>
    <w:rsid w:val="00FA09BC"/>
    <w:rsid w:val="00FA0C03"/>
    <w:rsid w:val="00FA31C6"/>
    <w:rsid w:val="00FA5865"/>
    <w:rsid w:val="00FB4E12"/>
    <w:rsid w:val="00FB5545"/>
    <w:rsid w:val="00FD3288"/>
    <w:rsid w:val="00FF18B0"/>
    <w:rsid w:val="00FF1FE0"/>
    <w:rsid w:val="00FF4D99"/>
    <w:rsid w:val="00FF4FF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3BF"/>
  <w15:chartTrackingRefBased/>
  <w15:docId w15:val="{C6CD6722-5FF5-4FBE-B164-F141758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F6128"/>
  </w:style>
  <w:style w:type="paragraph" w:styleId="a8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styleId="a9">
    <w:name w:val="annotation reference"/>
    <w:basedOn w:val="a0"/>
    <w:uiPriority w:val="99"/>
    <w:semiHidden/>
    <w:unhideWhenUsed/>
    <w:rsid w:val="0068143B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68143B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68143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143B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68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korea.zoom.us/webinar/register/WN_Lb11OqJASJevG1rNjPW8oA" TargetMode="External"/><Relationship Id="rId13" Type="http://schemas.openxmlformats.org/officeDocument/2006/relationships/hyperlink" Target="https://ebsco-korea.zoom.us/webinar/register/WN_nb-L7IOzSaqJfi_-hT-isg" TargetMode="External"/><Relationship Id="rId18" Type="http://schemas.openxmlformats.org/officeDocument/2006/relationships/hyperlink" Target="https://ebsco-korea.zoom.us/webinar/register/WN_VNfQRGwnTVacGi5BLbq3j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bsco-korea.zoom.us/webinar/register/WN_nyoixt_8Tje7ENM9LGzn1A" TargetMode="External"/><Relationship Id="rId12" Type="http://schemas.openxmlformats.org/officeDocument/2006/relationships/hyperlink" Target="https://ebsco-korea.zoom.us/webinar/register/WN_S2DLG9iWRGSdl0cX_ewrhw" TargetMode="External"/><Relationship Id="rId17" Type="http://schemas.openxmlformats.org/officeDocument/2006/relationships/hyperlink" Target="https://ebsco-korea.zoom.us/webinar/register/WN_6RUyx8OySSS0x4OZy-dg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co-korea.zoom.us/webinar/register/WN_ENTg84uqQLGWyXOEW9fLR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ebsco-korea.zoom.us/webinar/register/WN_G0d3QBvIRnSvFpFJNxsFGA" TargetMode="External"/><Relationship Id="rId10" Type="http://schemas.openxmlformats.org/officeDocument/2006/relationships/hyperlink" Target="https://ebsco-korea.zoom.us/webinar/register/WN_j9wWjyQWQy6nRSH10PrLtw" TargetMode="External"/><Relationship Id="rId19" Type="http://schemas.openxmlformats.org/officeDocument/2006/relationships/hyperlink" Target="https://ebsco-korea.zoom.us/webinar/register/WN_YHHop7TXRqCYmsIzZHvM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co-korea.zoom.us/webinar/register/WN_vXj5X1uWTpiZiEGyBV-JqA" TargetMode="External"/><Relationship Id="rId14" Type="http://schemas.openxmlformats.org/officeDocument/2006/relationships/hyperlink" Target="https://ebsco-korea.zoom.us/webinar/register/WN_WGBVbgkSRryWEWSi29u7o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A6BD-E9EC-494E-8BB3-62AFE21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</dc:creator>
  <cp:keywords/>
  <dc:description/>
  <cp:lastModifiedBy>user</cp:lastModifiedBy>
  <cp:revision>4</cp:revision>
  <cp:lastPrinted>2022-12-20T04:19:00Z</cp:lastPrinted>
  <dcterms:created xsi:type="dcterms:W3CDTF">2023-03-07T00:48:00Z</dcterms:created>
  <dcterms:modified xsi:type="dcterms:W3CDTF">2023-03-07T00:54:00Z</dcterms:modified>
</cp:coreProperties>
</file>